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bookmarkStart w:id="0" w:name="block-16221402"/>
      <w:r w:rsidRPr="00656E7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58a8b50-bc87-4dce-ba15-54688bfa7451"/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Красноярского края‌‌ </w:t>
      </w:r>
      <w:bookmarkEnd w:id="1"/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656E76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учреждение "Управление образования Шарыповского муниципального округа"‌</w:t>
      </w:r>
      <w:bookmarkEnd w:id="2"/>
      <w:r w:rsidRPr="00656E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МБОУ Парнинская СОШ им. Героя Советского Союза Г.С. Елисеева</w:t>
      </w: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56E76" w:rsidTr="000D4161">
        <w:tc>
          <w:tcPr>
            <w:tcW w:w="3114" w:type="dxa"/>
          </w:tcPr>
          <w:p w:rsidR="00C53FFE" w:rsidRPr="0040209D" w:rsidRDefault="003F1465" w:rsidP="00656E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естественно-математического цикла</w:t>
            </w:r>
          </w:p>
          <w:p w:rsidR="004E6975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1465" w:rsidP="00656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  <w:p w:rsidR="00656E76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465" w:rsidP="00656E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3F1465" w:rsidP="00656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Боярская</w:t>
            </w:r>
          </w:p>
          <w:p w:rsidR="00656E76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465" w:rsidP="00656E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3F1465" w:rsidP="00656E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О.Н. Ефремова</w:t>
            </w:r>
          </w:p>
          <w:p w:rsidR="00656E76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3F1465" w:rsidP="00656E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F1465" w:rsidP="00656E7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‌</w:t>
      </w: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Default="00B9334B" w:rsidP="00656E76">
      <w:pPr>
        <w:spacing w:after="0" w:line="240" w:lineRule="auto"/>
        <w:ind w:left="120"/>
        <w:rPr>
          <w:lang w:val="ru-RU"/>
        </w:rPr>
      </w:pPr>
    </w:p>
    <w:p w:rsidR="00656E76" w:rsidRDefault="00656E76" w:rsidP="00656E76">
      <w:pPr>
        <w:spacing w:after="0" w:line="240" w:lineRule="auto"/>
        <w:ind w:left="120"/>
        <w:rPr>
          <w:lang w:val="ru-RU"/>
        </w:rPr>
      </w:pPr>
    </w:p>
    <w:p w:rsidR="00656E76" w:rsidRPr="00656E76" w:rsidRDefault="00656E76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2187069)</w:t>
      </w: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656E76" w:rsidRDefault="00656E76" w:rsidP="00656E76">
      <w:pPr>
        <w:spacing w:after="0" w:line="240" w:lineRule="auto"/>
        <w:ind w:left="120"/>
        <w:jc w:val="center"/>
        <w:rPr>
          <w:lang w:val="ru-RU"/>
        </w:rPr>
      </w:pPr>
    </w:p>
    <w:p w:rsidR="00656E76" w:rsidRDefault="00656E76" w:rsidP="00656E76">
      <w:pPr>
        <w:spacing w:after="0" w:line="240" w:lineRule="auto"/>
        <w:ind w:left="120"/>
        <w:jc w:val="center"/>
        <w:rPr>
          <w:lang w:val="ru-RU"/>
        </w:rPr>
      </w:pPr>
    </w:p>
    <w:p w:rsidR="00656E76" w:rsidRDefault="00656E76" w:rsidP="00656E76">
      <w:pPr>
        <w:spacing w:after="0" w:line="240" w:lineRule="auto"/>
        <w:ind w:left="120"/>
        <w:jc w:val="center"/>
        <w:rPr>
          <w:lang w:val="ru-RU"/>
        </w:rPr>
      </w:pPr>
    </w:p>
    <w:p w:rsidR="00656E76" w:rsidRDefault="00656E76" w:rsidP="00656E76">
      <w:pPr>
        <w:spacing w:after="0" w:line="240" w:lineRule="auto"/>
        <w:ind w:left="120"/>
        <w:jc w:val="center"/>
        <w:rPr>
          <w:lang w:val="ru-RU"/>
        </w:rPr>
      </w:pPr>
    </w:p>
    <w:p w:rsidR="00656E76" w:rsidRPr="00656E76" w:rsidRDefault="00656E76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B9334B" w:rsidP="00656E76">
      <w:pPr>
        <w:spacing w:after="0" w:line="240" w:lineRule="auto"/>
        <w:ind w:left="120"/>
        <w:jc w:val="center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center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163ab-ce05-47cb-a8af-92a1d51c1d1b"/>
      <w:proofErr w:type="gramStart"/>
      <w:r w:rsidRPr="00656E7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656E76">
        <w:rPr>
          <w:rFonts w:ascii="Times New Roman" w:hAnsi="Times New Roman"/>
          <w:b/>
          <w:color w:val="000000"/>
          <w:sz w:val="28"/>
          <w:lang w:val="ru-RU"/>
        </w:rPr>
        <w:t>. Парная,</w:t>
      </w:r>
      <w:bookmarkEnd w:id="3"/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91e05a7-f9e6-4844-988f-66989e75e9e7"/>
      <w:r w:rsidRPr="00656E7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56E7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</w:p>
    <w:p w:rsidR="00B9334B" w:rsidRPr="00656E76" w:rsidRDefault="00B9334B" w:rsidP="00656E76">
      <w:pPr>
        <w:spacing w:after="0" w:line="240" w:lineRule="auto"/>
        <w:ind w:left="120"/>
        <w:rPr>
          <w:lang w:val="ru-RU"/>
        </w:rPr>
      </w:pPr>
    </w:p>
    <w:p w:rsidR="00B9334B" w:rsidRPr="00656E76" w:rsidRDefault="00B9334B">
      <w:pPr>
        <w:rPr>
          <w:lang w:val="ru-RU"/>
        </w:rPr>
        <w:sectPr w:rsidR="00B9334B" w:rsidRPr="00656E76">
          <w:pgSz w:w="11906" w:h="16383"/>
          <w:pgMar w:top="1134" w:right="850" w:bottom="1134" w:left="1701" w:header="720" w:footer="720" w:gutter="0"/>
          <w:cols w:space="720"/>
        </w:sect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bookmarkStart w:id="5" w:name="block-16221403"/>
      <w:bookmarkEnd w:id="0"/>
      <w:r w:rsidRPr="00656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</w:t>
      </w:r>
      <w:r w:rsidRPr="00656E76">
        <w:rPr>
          <w:rFonts w:ascii="Times New Roman" w:hAnsi="Times New Roman"/>
          <w:color w:val="000000"/>
          <w:sz w:val="28"/>
          <w:lang w:val="ru-RU"/>
        </w:rPr>
        <w:t>федеральной рабочей программы воспитания.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</w:t>
      </w:r>
      <w:r w:rsidRPr="00656E76">
        <w:rPr>
          <w:rFonts w:ascii="Times New Roman" w:hAnsi="Times New Roman"/>
          <w:color w:val="000000"/>
          <w:sz w:val="28"/>
          <w:lang w:val="ru-RU"/>
        </w:rPr>
        <w:t>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Биология разви</w:t>
      </w:r>
      <w:r w:rsidRPr="00656E76">
        <w:rPr>
          <w:rFonts w:ascii="Times New Roman" w:hAnsi="Times New Roman"/>
          <w:color w:val="000000"/>
          <w:sz w:val="28"/>
          <w:lang w:val="ru-RU"/>
        </w:rPr>
        <w:t>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обуча</w:t>
      </w:r>
      <w:r w:rsidRPr="00656E76">
        <w:rPr>
          <w:rFonts w:ascii="Times New Roman" w:hAnsi="Times New Roman"/>
          <w:color w:val="000000"/>
          <w:sz w:val="28"/>
          <w:lang w:val="ru-RU"/>
        </w:rPr>
        <w:t>ющимися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знаний о признаках и процессах </w:t>
      </w:r>
      <w:r w:rsidRPr="00656E76">
        <w:rPr>
          <w:rFonts w:ascii="Times New Roman" w:hAnsi="Times New Roman"/>
          <w:color w:val="000000"/>
          <w:sz w:val="28"/>
          <w:lang w:val="ru-RU"/>
        </w:rPr>
        <w:t>жизнедеятельности биологических систем разного уровня организации;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</w:t>
      </w:r>
      <w:r w:rsidRPr="00656E76">
        <w:rPr>
          <w:rFonts w:ascii="Times New Roman" w:hAnsi="Times New Roman"/>
          <w:color w:val="000000"/>
          <w:sz w:val="28"/>
          <w:lang w:val="ru-RU"/>
        </w:rPr>
        <w:t>учения биологических систем, в том числе организма 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формирование </w:t>
      </w:r>
      <w:r w:rsidRPr="00656E76">
        <w:rPr>
          <w:rFonts w:ascii="Times New Roman" w:hAnsi="Times New Roman"/>
          <w:color w:val="000000"/>
          <w:sz w:val="28"/>
          <w:lang w:val="ru-RU"/>
        </w:rPr>
        <w:t>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формирование экологической культуры в целях сохранения собственного здоровья и охра</w:t>
      </w:r>
      <w:r w:rsidRPr="00656E76">
        <w:rPr>
          <w:rFonts w:ascii="Times New Roman" w:hAnsi="Times New Roman"/>
          <w:color w:val="000000"/>
          <w:sz w:val="28"/>
          <w:lang w:val="ru-RU"/>
        </w:rPr>
        <w:t>ны окружающей среды.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средообразующей роли организмов, человеке как биосоциальном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существе, о роли биологической науки в практической деятельности людей;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освоение приёмов работы с биологической инфор</w:t>
      </w:r>
      <w:r w:rsidRPr="00656E76">
        <w:rPr>
          <w:rFonts w:ascii="Times New Roman" w:hAnsi="Times New Roman"/>
          <w:color w:val="000000"/>
          <w:sz w:val="28"/>
          <w:lang w:val="ru-RU"/>
        </w:rPr>
        <w:t>мацией, в том числе о современных достижениях в области биологии, её анализ и критическое оценивание;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3b562cd9-1b1f-4c62-99a2-3c330cdcc105"/>
      <w:r w:rsidRPr="00656E76">
        <w:rPr>
          <w:rFonts w:ascii="Times New Roman" w:hAnsi="Times New Roman"/>
          <w:color w:val="000000"/>
          <w:sz w:val="28"/>
          <w:lang w:val="ru-RU"/>
        </w:rPr>
        <w:t>Общее число часов, отвед</w:t>
      </w:r>
      <w:r w:rsidRPr="00656E76">
        <w:rPr>
          <w:rFonts w:ascii="Times New Roman" w:hAnsi="Times New Roman"/>
          <w:color w:val="000000"/>
          <w:sz w:val="28"/>
          <w:lang w:val="ru-RU"/>
        </w:rPr>
        <w:t>енных для изучения биологии, составляет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6"/>
      <w:r w:rsidRPr="00656E76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Пред</w:t>
      </w:r>
      <w:r w:rsidRPr="00656E76">
        <w:rPr>
          <w:rFonts w:ascii="Times New Roman" w:hAnsi="Times New Roman"/>
          <w:color w:val="000000"/>
          <w:sz w:val="28"/>
          <w:lang w:val="ru-RU"/>
        </w:rPr>
        <w:t>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</w:t>
      </w:r>
      <w:r w:rsidRPr="00656E76">
        <w:rPr>
          <w:rFonts w:ascii="Times New Roman" w:hAnsi="Times New Roman"/>
          <w:color w:val="000000"/>
          <w:sz w:val="28"/>
          <w:lang w:val="ru-RU"/>
        </w:rPr>
        <w:t>мых в рамках основного государственного экзамена по биологии.</w:t>
      </w:r>
    </w:p>
    <w:p w:rsidR="00B9334B" w:rsidRPr="00656E76" w:rsidRDefault="00B9334B" w:rsidP="00656E76">
      <w:pPr>
        <w:spacing w:after="0" w:line="240" w:lineRule="auto"/>
        <w:rPr>
          <w:lang w:val="ru-RU"/>
        </w:rPr>
        <w:sectPr w:rsidR="00B9334B" w:rsidRPr="00656E76" w:rsidSect="00656E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334B" w:rsidRDefault="003F1465" w:rsidP="00656E76">
      <w:pPr>
        <w:spacing w:after="0" w:line="240" w:lineRule="auto"/>
        <w:ind w:left="120"/>
        <w:jc w:val="both"/>
      </w:pPr>
      <w:bookmarkStart w:id="7" w:name="block-1622140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9334B" w:rsidRDefault="00B9334B" w:rsidP="00656E76">
      <w:pPr>
        <w:spacing w:after="0" w:line="240" w:lineRule="auto"/>
        <w:ind w:left="120"/>
        <w:jc w:val="both"/>
      </w:pPr>
    </w:p>
    <w:p w:rsidR="00B9334B" w:rsidRDefault="003F1465" w:rsidP="00656E7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9334B" w:rsidRDefault="003F1465" w:rsidP="00656E76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Понятие о жизни. Признаки живого (клеточное строение, питание, дыхание, выделение, рост и другие признаки). Объекты живой и </w:t>
      </w:r>
      <w:r w:rsidRPr="00656E76">
        <w:rPr>
          <w:rFonts w:ascii="Times New Roman" w:hAnsi="Times New Roman"/>
          <w:color w:val="000000"/>
          <w:sz w:val="28"/>
          <w:lang w:val="ru-RU"/>
        </w:rPr>
        <w:t>неживой природы, их сравнение. Живая и неживая природа – единое целое.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Профессии, связанные с биологией: вр</w:t>
      </w:r>
      <w:r w:rsidRPr="00656E76">
        <w:rPr>
          <w:rFonts w:ascii="Times New Roman" w:hAnsi="Times New Roman"/>
          <w:color w:val="000000"/>
          <w:sz w:val="28"/>
          <w:lang w:val="ru-RU"/>
        </w:rPr>
        <w:t>ач, ветеринар, психолог, агроном, животновод и другие (4–5 профессий).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Кабинет биологии. П</w:t>
      </w:r>
      <w:r w:rsidRPr="00656E76">
        <w:rPr>
          <w:rFonts w:ascii="Times New Roman" w:hAnsi="Times New Roman"/>
          <w:color w:val="000000"/>
          <w:sz w:val="28"/>
          <w:lang w:val="ru-RU"/>
        </w:rPr>
        <w:t>равила поведения и работы в кабинете с биологическими приборами и инструментами.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</w:t>
      </w:r>
      <w:r w:rsidRPr="00656E76">
        <w:rPr>
          <w:rFonts w:ascii="Times New Roman" w:hAnsi="Times New Roman"/>
          <w:color w:val="000000"/>
          <w:sz w:val="28"/>
          <w:lang w:val="ru-RU"/>
        </w:rPr>
        <w:t>ернет).</w:t>
      </w:r>
    </w:p>
    <w:p w:rsidR="00B9334B" w:rsidRDefault="003F1465" w:rsidP="00656E76">
      <w:pPr>
        <w:numPr>
          <w:ilvl w:val="0"/>
          <w:numId w:val="2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</w:t>
      </w:r>
      <w:r w:rsidRPr="00656E76">
        <w:rPr>
          <w:rFonts w:ascii="Times New Roman" w:hAnsi="Times New Roman"/>
          <w:color w:val="000000"/>
          <w:sz w:val="28"/>
          <w:lang w:val="ru-RU"/>
        </w:rPr>
        <w:t>мерения (инструменты измерения). Наблюдение и эксперимент как ведущие методы биологии.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</w:t>
      </w:r>
      <w:r w:rsidRPr="00656E76">
        <w:rPr>
          <w:rFonts w:ascii="Times New Roman" w:hAnsi="Times New Roman"/>
          <w:color w:val="000000"/>
          <w:sz w:val="28"/>
          <w:lang w:val="ru-RU"/>
        </w:rPr>
        <w:t>нете.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</w:t>
      </w:r>
      <w:r w:rsidRPr="00656E76">
        <w:rPr>
          <w:rFonts w:ascii="Times New Roman" w:hAnsi="Times New Roman"/>
          <w:color w:val="000000"/>
          <w:sz w:val="28"/>
          <w:lang w:val="ru-RU"/>
        </w:rPr>
        <w:t>икроскопа.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B9334B" w:rsidRDefault="003F1465" w:rsidP="00656E76">
      <w:pPr>
        <w:numPr>
          <w:ilvl w:val="0"/>
          <w:numId w:val="3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Понятие об организме. Доядерные и ядерные организмы. Клетка и её открытие. Клеточное строение организмов. Цитол</w:t>
      </w:r>
      <w:r w:rsidRPr="00656E76">
        <w:rPr>
          <w:rFonts w:ascii="Times New Roman" w:hAnsi="Times New Roman"/>
          <w:color w:val="000000"/>
          <w:sz w:val="28"/>
          <w:lang w:val="ru-RU"/>
        </w:rPr>
        <w:t>огия – наука о клетке. Клетка – наименьшая единица строения и жизнедеятельности организмов. Устройство увеличительных приборов: лупы и микроскопа.</w:t>
      </w:r>
      <w:r w:rsidRPr="00656E76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56E76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Одноклеточные и </w:t>
      </w:r>
      <w:r w:rsidRPr="00656E76">
        <w:rPr>
          <w:rFonts w:ascii="Times New Roman" w:hAnsi="Times New Roman"/>
          <w:color w:val="000000"/>
          <w:sz w:val="28"/>
          <w:lang w:val="ru-RU"/>
        </w:rPr>
        <w:t>многоклеточные организмы. Клетки, ткани, органы, системы органов.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</w:t>
      </w:r>
      <w:r w:rsidRPr="00656E76">
        <w:rPr>
          <w:rFonts w:ascii="Times New Roman" w:hAnsi="Times New Roman"/>
          <w:color w:val="000000"/>
          <w:sz w:val="28"/>
          <w:lang w:val="ru-RU"/>
        </w:rPr>
        <w:t>ние, развитие, раздражимость, приспособленность. Организм – единое целое.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Разнообразие организмов и их классификация (таксоны в биологии: царства, типы (отделы), классы, отряды (порядки), семейства, роды, виды.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Бактерии и вирусы как формы жизни. Значение б</w:t>
      </w:r>
      <w:r w:rsidRPr="00656E76">
        <w:rPr>
          <w:rFonts w:ascii="Times New Roman" w:hAnsi="Times New Roman"/>
          <w:color w:val="000000"/>
          <w:sz w:val="28"/>
          <w:lang w:val="ru-RU"/>
        </w:rPr>
        <w:t>актерий и вирусов в природе и в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Набл</w:t>
      </w:r>
      <w:r w:rsidRPr="00656E76">
        <w:rPr>
          <w:rFonts w:ascii="Times New Roman" w:hAnsi="Times New Roman"/>
          <w:color w:val="000000"/>
          <w:sz w:val="28"/>
          <w:lang w:val="ru-RU"/>
        </w:rPr>
        <w:t>юдение за потреблением воды растением.</w:t>
      </w:r>
    </w:p>
    <w:p w:rsidR="00B9334B" w:rsidRDefault="003F1465" w:rsidP="00656E76">
      <w:pPr>
        <w:numPr>
          <w:ilvl w:val="0"/>
          <w:numId w:val="4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</w:t>
      </w:r>
      <w:r w:rsidRPr="00656E76">
        <w:rPr>
          <w:rFonts w:ascii="Times New Roman" w:hAnsi="Times New Roman"/>
          <w:color w:val="000000"/>
          <w:sz w:val="28"/>
          <w:lang w:val="ru-RU"/>
        </w:rPr>
        <w:t>организмов к среде обитания. Сезонные изменения в жизни организмов.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</w:t>
      </w:r>
      <w:r w:rsidRPr="00656E76">
        <w:rPr>
          <w:rFonts w:ascii="Times New Roman" w:hAnsi="Times New Roman"/>
          <w:color w:val="000000"/>
          <w:sz w:val="28"/>
          <w:lang w:val="ru-RU"/>
        </w:rPr>
        <w:t>раеведение).</w:t>
      </w:r>
    </w:p>
    <w:p w:rsidR="00B9334B" w:rsidRDefault="003F1465" w:rsidP="00656E76">
      <w:pPr>
        <w:numPr>
          <w:ilvl w:val="0"/>
          <w:numId w:val="5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иродных с</w:t>
      </w:r>
      <w:r w:rsidRPr="00656E76">
        <w:rPr>
          <w:rFonts w:ascii="Times New Roman" w:hAnsi="Times New Roman"/>
          <w:color w:val="000000"/>
          <w:sz w:val="28"/>
          <w:lang w:val="ru-RU"/>
        </w:rPr>
        <w:t>ообществах. Примеры природных сообществ (лес, пруд, озеро и другие природные сообщества).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</w:t>
      </w:r>
      <w:r w:rsidRPr="00656E76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Природные зоны Земли, их обитатели. Флора и фауна природных зон. Ландшафты: природные и культурные.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Экскурсии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или видеоэкскурсии.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B9334B" w:rsidRDefault="003F1465" w:rsidP="00656E76">
      <w:pPr>
        <w:numPr>
          <w:ilvl w:val="0"/>
          <w:numId w:val="6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</w:t>
      </w:r>
      <w:r w:rsidRPr="00656E76">
        <w:rPr>
          <w:rFonts w:ascii="Times New Roman" w:hAnsi="Times New Roman"/>
          <w:color w:val="000000"/>
          <w:sz w:val="28"/>
          <w:lang w:val="ru-RU"/>
        </w:rPr>
        <w:t>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</w:t>
      </w:r>
      <w:r w:rsidRPr="00656E76">
        <w:rPr>
          <w:rFonts w:ascii="Times New Roman" w:hAnsi="Times New Roman"/>
          <w:color w:val="000000"/>
          <w:sz w:val="28"/>
          <w:lang w:val="ru-RU"/>
        </w:rPr>
        <w:t>. Охраняемые 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Проведение акции по уборке мусора в ближайшем лесу, парке, сквере или на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пришкольной территории.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Default="003F1465" w:rsidP="00656E7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9334B" w:rsidRDefault="003F1465" w:rsidP="00656E76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</w:t>
      </w:r>
      <w:r w:rsidRPr="00656E76">
        <w:rPr>
          <w:rFonts w:ascii="Times New Roman" w:hAnsi="Times New Roman"/>
          <w:color w:val="000000"/>
          <w:sz w:val="28"/>
          <w:lang w:val="ru-RU"/>
        </w:rPr>
        <w:t>низшие растения. Споровые и семенные растения.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</w:t>
      </w:r>
      <w:r w:rsidRPr="00656E76">
        <w:rPr>
          <w:rFonts w:ascii="Times New Roman" w:hAnsi="Times New Roman"/>
          <w:color w:val="000000"/>
          <w:sz w:val="28"/>
          <w:lang w:val="ru-RU"/>
        </w:rPr>
        <w:t>ней.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</w:t>
      </w:r>
      <w:r w:rsidRPr="00656E76">
        <w:rPr>
          <w:rFonts w:ascii="Times New Roman" w:hAnsi="Times New Roman"/>
          <w:color w:val="000000"/>
          <w:sz w:val="28"/>
          <w:lang w:val="ru-RU"/>
        </w:rPr>
        <w:t>ользование микропрепаратов).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Обнаружение неорганических и органических веществ в растени</w:t>
      </w:r>
      <w:r w:rsidRPr="00656E76">
        <w:rPr>
          <w:rFonts w:ascii="Times New Roman" w:hAnsi="Times New Roman"/>
          <w:color w:val="000000"/>
          <w:sz w:val="28"/>
          <w:lang w:val="ru-RU"/>
        </w:rPr>
        <w:t>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B9334B" w:rsidRDefault="003F1465" w:rsidP="00656E76">
      <w:pPr>
        <w:numPr>
          <w:ilvl w:val="0"/>
          <w:numId w:val="8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глощение корнями воды и минеральных веществ, необходимых растению (корневое давление, осмос). Видоизменение корней.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</w:t>
      </w:r>
      <w:r w:rsidRPr="00656E76">
        <w:rPr>
          <w:rFonts w:ascii="Times New Roman" w:hAnsi="Times New Roman"/>
          <w:color w:val="000000"/>
          <w:sz w:val="28"/>
          <w:lang w:val="ru-RU"/>
        </w:rPr>
        <w:t>стьица, основная ткань листа, проводящие пучки). Лист – орган воздушного питания.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(стержневой и мочковатой) на примере гербарных экземпляров или живых растений.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вегетативных и генеративных поче</w:t>
      </w:r>
      <w:r w:rsidRPr="00656E76">
        <w:rPr>
          <w:rFonts w:ascii="Times New Roman" w:hAnsi="Times New Roman"/>
          <w:color w:val="000000"/>
          <w:sz w:val="28"/>
          <w:lang w:val="ru-RU"/>
        </w:rPr>
        <w:t>к (на примере сирени, тополя и других растений).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B9334B" w:rsidRDefault="003F1465" w:rsidP="00656E76">
      <w:pPr>
        <w:numPr>
          <w:ilvl w:val="0"/>
          <w:numId w:val="9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B9334B" w:rsidRDefault="003F1465" w:rsidP="00656E76">
      <w:pPr>
        <w:spacing w:after="0" w:line="240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Неорганические (вода, мине</w:t>
      </w:r>
      <w:r w:rsidRPr="00656E76">
        <w:rPr>
          <w:rFonts w:ascii="Times New Roman" w:hAnsi="Times New Roman"/>
          <w:color w:val="000000"/>
          <w:sz w:val="28"/>
          <w:lang w:val="ru-RU"/>
        </w:rPr>
        <w:t>ральные соли) и органические вещества (белки, жиры, углеводы, нуклеиновые кислоты, витамины и другие вещества) растения.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Минеральное питание растений. Удобрения.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необходимых растению (корне</w:t>
      </w:r>
      <w:r w:rsidRPr="00656E76">
        <w:rPr>
          <w:rFonts w:ascii="Times New Roman" w:hAnsi="Times New Roman"/>
          <w:color w:val="000000"/>
          <w:sz w:val="28"/>
          <w:lang w:val="ru-RU"/>
        </w:rPr>
        <w:t>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Значение фотосинтеза в природе 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в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воздуха, как </w:t>
      </w:r>
      <w:r w:rsidRPr="00656E76">
        <w:rPr>
          <w:rFonts w:ascii="Times New Roman" w:hAnsi="Times New Roman"/>
          <w:color w:val="000000"/>
          <w:sz w:val="28"/>
          <w:lang w:val="ru-RU"/>
        </w:rPr>
        <w:t>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Связь клеточного строения стебля с его функциями. Рост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</w:t>
      </w:r>
      <w:r w:rsidRPr="00656E76">
        <w:rPr>
          <w:rFonts w:ascii="Times New Roman" w:hAnsi="Times New Roman"/>
          <w:color w:val="000000"/>
          <w:sz w:val="28"/>
          <w:lang w:val="ru-RU"/>
        </w:rPr>
        <w:t>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</w:t>
      </w:r>
      <w:r w:rsidRPr="00656E76">
        <w:rPr>
          <w:rFonts w:ascii="Times New Roman" w:hAnsi="Times New Roman"/>
          <w:color w:val="000000"/>
          <w:sz w:val="28"/>
          <w:lang w:val="ru-RU"/>
        </w:rPr>
        <w:t>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 посеву. Развитие проростк</w:t>
      </w:r>
      <w:r w:rsidRPr="00656E76">
        <w:rPr>
          <w:rFonts w:ascii="Times New Roman" w:hAnsi="Times New Roman"/>
          <w:color w:val="000000"/>
          <w:sz w:val="28"/>
          <w:lang w:val="ru-RU"/>
        </w:rPr>
        <w:t>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</w:t>
      </w:r>
      <w:r w:rsidRPr="00656E76">
        <w:rPr>
          <w:rFonts w:ascii="Times New Roman" w:hAnsi="Times New Roman"/>
          <w:color w:val="000000"/>
          <w:sz w:val="28"/>
          <w:lang w:val="ru-RU"/>
        </w:rPr>
        <w:t>. Развитие побега из почки.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</w:t>
      </w:r>
      <w:r w:rsidRPr="00656E76">
        <w:rPr>
          <w:rFonts w:ascii="Times New Roman" w:hAnsi="Times New Roman"/>
          <w:color w:val="000000"/>
          <w:sz w:val="28"/>
          <w:lang w:val="ru-RU"/>
        </w:rPr>
        <w:t>х растений.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Наблюд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ение за ростом корня.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роли рыхления для д</w:t>
      </w:r>
      <w:r w:rsidRPr="00656E76">
        <w:rPr>
          <w:rFonts w:ascii="Times New Roman" w:hAnsi="Times New Roman"/>
          <w:color w:val="000000"/>
          <w:sz w:val="28"/>
          <w:lang w:val="ru-RU"/>
        </w:rPr>
        <w:t>ыхания корней.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растений и посев их в грунт.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B9334B" w:rsidRDefault="003F1465" w:rsidP="00656E76">
      <w:pPr>
        <w:spacing w:after="0" w:line="24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  <w:proofErr w:type="gramEnd"/>
    </w:p>
    <w:p w:rsidR="00B9334B" w:rsidRDefault="00B9334B" w:rsidP="00656E76">
      <w:pPr>
        <w:spacing w:after="0" w:line="240" w:lineRule="auto"/>
        <w:ind w:left="120"/>
        <w:jc w:val="both"/>
      </w:pPr>
    </w:p>
    <w:p w:rsidR="00B9334B" w:rsidRDefault="003F1465" w:rsidP="00656E7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9334B" w:rsidRDefault="003F1465" w:rsidP="00656E76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Классификация растений. Вид к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ак основная систематическая категория. Система растительного мира. Низшие, высшие споровые, высшие семенные растения.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Основные таксоны (категории) систематики растений (царство, отдел, класс, порядок, семейство, род, вид).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История развития систематики, опи</w:t>
      </w:r>
      <w:r w:rsidRPr="00656E76">
        <w:rPr>
          <w:rFonts w:ascii="Times New Roman" w:hAnsi="Times New Roman"/>
          <w:color w:val="000000"/>
          <w:sz w:val="28"/>
          <w:lang w:val="ru-RU"/>
        </w:rPr>
        <w:t>сание видов, открытие новых видов. Роль систематики в биологии.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Размножение зелёных водорослей (</w:t>
      </w:r>
      <w:r w:rsidRPr="00656E76">
        <w:rPr>
          <w:rFonts w:ascii="Times New Roman" w:hAnsi="Times New Roman"/>
          <w:color w:val="000000"/>
          <w:sz w:val="28"/>
          <w:lang w:val="ru-RU"/>
        </w:rPr>
        <w:t>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зелёных и сфагновых мхов. П</w:t>
      </w:r>
      <w:r w:rsidRPr="00656E76">
        <w:rPr>
          <w:rFonts w:ascii="Times New Roman" w:hAnsi="Times New Roman"/>
          <w:color w:val="000000"/>
          <w:sz w:val="28"/>
          <w:lang w:val="ru-RU"/>
        </w:rPr>
        <w:t>риспособленность мхов к жизни на сильно увлажнённых почвах. Размножение мхов, цикл развития на примере зелёного мха кукушкин лён. Роль мхов в заболачивании почв и торфообразовании. Использование торфа и продуктов его переработки в хозяйственной деятельност</w:t>
      </w:r>
      <w:r w:rsidRPr="00656E76">
        <w:rPr>
          <w:rFonts w:ascii="Times New Roman" w:hAnsi="Times New Roman"/>
          <w:color w:val="000000"/>
          <w:sz w:val="28"/>
          <w:lang w:val="ru-RU"/>
        </w:rPr>
        <w:t>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мхами. Особенности строения и жизнедеятельности плаунов, хвощей и папоротников. Р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азмножение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. Цикл развития папоротника. Роль древних папоротникообразных в образовании каменного угля. Значение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папоротникообразных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Высшие семенные растения. Голосеменные. Общая характеристика. Хвойные растени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я, их разнообразие. Строение и жизнедеятельность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. Размножение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хвойных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, цикл развития на примере сосны. Значение хвойных растений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Покрытосеменные (цветковые) растения. Общая характеристика. Особенности строения и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жизнедея</w:t>
      </w:r>
      <w:r w:rsidRPr="00656E76">
        <w:rPr>
          <w:rFonts w:ascii="Times New Roman" w:hAnsi="Times New Roman"/>
          <w:color w:val="000000"/>
          <w:sz w:val="28"/>
          <w:lang w:val="ru-RU"/>
        </w:rPr>
        <w:t>тельности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покрытосеменных как наиболее высокоорганизованной группы растений, их господство на Земле. Классификация покрытосеменных растений: класс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Двудольные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и класс Однодольные. Признаки классов. Цикл развития покрытосеменного растения.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Семейства покрытос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Характерные признаки сем</w:t>
      </w:r>
      <w:r w:rsidRPr="00656E76">
        <w:rPr>
          <w:rFonts w:ascii="Times New Roman" w:hAnsi="Times New Roman"/>
          <w:color w:val="000000"/>
          <w:sz w:val="28"/>
          <w:lang w:val="ru-RU"/>
        </w:rPr>
        <w:t>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Многообразие растений. Дикорастущие представители се</w:t>
      </w:r>
      <w:r w:rsidRPr="00656E76">
        <w:rPr>
          <w:rFonts w:ascii="Times New Roman" w:hAnsi="Times New Roman"/>
          <w:color w:val="000000"/>
          <w:sz w:val="28"/>
          <w:lang w:val="ru-RU"/>
        </w:rPr>
        <w:t>мейств. Культурные представители семейств, их использование человеком.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</w:t>
      </w:r>
      <w:r w:rsidRPr="00656E76">
        <w:rPr>
          <w:rFonts w:ascii="Times New Roman" w:hAnsi="Times New Roman"/>
          <w:color w:val="000000"/>
          <w:sz w:val="28"/>
          <w:lang w:val="ru-RU"/>
        </w:rPr>
        <w:t>ирогиры и улотрикса).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лиственницы).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внешне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го строения покрытосеменных растений.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Изучение признаков представителей семейств: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Крестоцветные (Капустные), Розоцветные (Розовые), Мотыльковые (Бобовые), Паслёновые, Сложноцветные (Астровые), Лилейные, Злаки (Мятликовые) на гербарных и натуральных образц</w:t>
      </w:r>
      <w:r w:rsidRPr="00656E76">
        <w:rPr>
          <w:rFonts w:ascii="Times New Roman" w:hAnsi="Times New Roman"/>
          <w:color w:val="000000"/>
          <w:sz w:val="28"/>
          <w:lang w:val="ru-RU"/>
        </w:rPr>
        <w:t>ах.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B9334B" w:rsidRDefault="003F1465" w:rsidP="00656E76">
      <w:pPr>
        <w:numPr>
          <w:ilvl w:val="0"/>
          <w:numId w:val="11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земной коре растительных </w:t>
      </w:r>
      <w:r w:rsidRPr="00656E76">
        <w:rPr>
          <w:rFonts w:ascii="Times New Roman" w:hAnsi="Times New Roman"/>
          <w:color w:val="000000"/>
          <w:sz w:val="28"/>
          <w:lang w:val="ru-RU"/>
        </w:rPr>
        <w:t>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</w:t>
      </w:r>
      <w:r w:rsidRPr="00656E76">
        <w:rPr>
          <w:rFonts w:ascii="Times New Roman" w:hAnsi="Times New Roman"/>
          <w:color w:val="000000"/>
          <w:sz w:val="28"/>
          <w:lang w:val="ru-RU"/>
        </w:rPr>
        <w:t>звитие растительного мира на Земле (экскурсия в палеонтологический или краеведческий музей).</w:t>
      </w:r>
    </w:p>
    <w:p w:rsidR="00B9334B" w:rsidRDefault="003F1465" w:rsidP="00656E76">
      <w:pPr>
        <w:numPr>
          <w:ilvl w:val="0"/>
          <w:numId w:val="12"/>
        </w:numPr>
        <w:spacing w:after="0" w:line="240" w:lineRule="auto"/>
        <w:jc w:val="both"/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 влага, атмосферный возду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х. Растения и условия живой природы: прямое и косвенное воздействие организмов на растения.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Приспособленность растений к среде обитания. Взаимосвязи растений между собой и с другими организмами.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</w:t>
      </w:r>
      <w:r w:rsidRPr="00656E76">
        <w:rPr>
          <w:rFonts w:ascii="Times New Roman" w:hAnsi="Times New Roman"/>
          <w:color w:val="000000"/>
          <w:sz w:val="28"/>
          <w:lang w:val="ru-RU"/>
        </w:rPr>
        <w:t>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B9334B" w:rsidRDefault="003F1465" w:rsidP="00656E76">
      <w:pPr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Культурн</w:t>
      </w:r>
      <w:r w:rsidRPr="00656E76">
        <w:rPr>
          <w:rFonts w:ascii="Times New Roman" w:hAnsi="Times New Roman"/>
          <w:color w:val="000000"/>
          <w:sz w:val="28"/>
          <w:lang w:val="ru-RU"/>
        </w:rPr>
        <w:t>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Парки, лесопарки, скверы,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</w:t>
      </w:r>
      <w:r w:rsidRPr="00656E76">
        <w:rPr>
          <w:rFonts w:ascii="Times New Roman" w:hAnsi="Times New Roman"/>
          <w:color w:val="000000"/>
          <w:sz w:val="28"/>
          <w:lang w:val="ru-RU"/>
        </w:rPr>
        <w:t>ООПТ). Красная книга России. Меры сохранения растительного мира.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B9334B" w:rsidRDefault="003F1465" w:rsidP="00656E76">
      <w:pPr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Грибы. Лишайники. Бактерии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</w:t>
      </w:r>
      <w:r w:rsidRPr="00656E76">
        <w:rPr>
          <w:rFonts w:ascii="Times New Roman" w:hAnsi="Times New Roman"/>
          <w:color w:val="000000"/>
          <w:sz w:val="28"/>
          <w:lang w:val="ru-RU"/>
        </w:rPr>
        <w:t>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Плесневые грибы.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Паразитические грибы. Разнообразие и значение паразитических грибов (головня, спорынья, фитофтора, трутовик и другие). </w:t>
      </w:r>
      <w:r w:rsidRPr="00656E76">
        <w:rPr>
          <w:rFonts w:ascii="Times New Roman" w:hAnsi="Times New Roman"/>
          <w:color w:val="000000"/>
          <w:sz w:val="28"/>
          <w:lang w:val="ru-RU"/>
        </w:rPr>
        <w:t>Борьба с заболеваниями, вызываемыми паразитическими грибами.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</w:t>
      </w:r>
      <w:r w:rsidRPr="00656E76">
        <w:rPr>
          <w:rFonts w:ascii="Times New Roman" w:hAnsi="Times New Roman"/>
          <w:color w:val="000000"/>
          <w:sz w:val="28"/>
          <w:lang w:val="ru-RU"/>
        </w:rPr>
        <w:t>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Бактерии на службе у человек</w:t>
      </w:r>
      <w:r w:rsidRPr="00656E76">
        <w:rPr>
          <w:rFonts w:ascii="Times New Roman" w:hAnsi="Times New Roman"/>
          <w:color w:val="000000"/>
          <w:sz w:val="28"/>
          <w:lang w:val="ru-RU"/>
        </w:rPr>
        <w:t>а (в сельском хозяйстве, промышленности).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шляпочных грибов на муляжах).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Default="003F1465" w:rsidP="00656E7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9334B" w:rsidRDefault="003F1465" w:rsidP="00656E76">
      <w:pPr>
        <w:numPr>
          <w:ilvl w:val="0"/>
          <w:numId w:val="1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Зоология – наука о животных. Разделы зоологии. Связь зоологии с другими науками и техникой.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Отличия животных от 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растений. Многообразие животного мира. Одноклеточные и многоклеточные животные. Форма тела животного, симметрия, размеры тела и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Животная клетка. Открытие животной клетки (А. Левенгук).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Строение животной клетки: клеточная мембрана, органоиды передви</w:t>
      </w:r>
      <w:r w:rsidRPr="00656E76">
        <w:rPr>
          <w:rFonts w:ascii="Times New Roman" w:hAnsi="Times New Roman"/>
          <w:color w:val="000000"/>
          <w:sz w:val="28"/>
          <w:lang w:val="ru-RU"/>
        </w:rPr>
        <w:t>жения, ядро с ядрышком, цитоплазма (митохондрии, пищеварительные и сократительные вакуоли, лизосомы, клеточный центр).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Процессы, происходящие в клетке. Деление клетки. Ткани животных, их разнообразие. Органы и системы органов животных. Организм – единое це</w:t>
      </w:r>
      <w:r w:rsidRPr="00656E76">
        <w:rPr>
          <w:rFonts w:ascii="Times New Roman" w:hAnsi="Times New Roman"/>
          <w:color w:val="000000"/>
          <w:sz w:val="28"/>
          <w:lang w:val="ru-RU"/>
        </w:rPr>
        <w:t>лое.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B9334B" w:rsidRDefault="003F1465" w:rsidP="00656E76">
      <w:pPr>
        <w:numPr>
          <w:ilvl w:val="0"/>
          <w:numId w:val="16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 и внутреннего скеле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та у животных. Передвижение у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одноклеточных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Питание и пищеварен</w:t>
      </w:r>
      <w:r w:rsidRPr="00656E76">
        <w:rPr>
          <w:rFonts w:ascii="Times New Roman" w:hAnsi="Times New Roman"/>
          <w:color w:val="000000"/>
          <w:sz w:val="28"/>
          <w:lang w:val="ru-RU"/>
        </w:rPr>
        <w:t>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железы. Ферменты. Особен</w:t>
      </w:r>
      <w:r w:rsidRPr="00656E76">
        <w:rPr>
          <w:rFonts w:ascii="Times New Roman" w:hAnsi="Times New Roman"/>
          <w:color w:val="000000"/>
          <w:sz w:val="28"/>
          <w:lang w:val="ru-RU"/>
        </w:rPr>
        <w:t>ности пищеварительной системы у представителей отрядов млекопитающих.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обитателей суши. Особенно</w:t>
      </w:r>
      <w:r w:rsidRPr="00656E76">
        <w:rPr>
          <w:rFonts w:ascii="Times New Roman" w:hAnsi="Times New Roman"/>
          <w:color w:val="000000"/>
          <w:sz w:val="28"/>
          <w:lang w:val="ru-RU"/>
        </w:rPr>
        <w:t>сти кожного дыхания. Роль воздушных мешков у птиц.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</w:t>
      </w:r>
      <w:r w:rsidRPr="00656E76">
        <w:rPr>
          <w:rFonts w:ascii="Times New Roman" w:hAnsi="Times New Roman"/>
          <w:color w:val="000000"/>
          <w:sz w:val="28"/>
          <w:lang w:val="ru-RU"/>
        </w:rPr>
        <w:t>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</w:t>
      </w:r>
      <w:r w:rsidRPr="00656E76">
        <w:rPr>
          <w:rFonts w:ascii="Times New Roman" w:hAnsi="Times New Roman"/>
          <w:color w:val="000000"/>
          <w:sz w:val="28"/>
          <w:lang w:val="ru-RU"/>
        </w:rPr>
        <w:t>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мочеточники, мочевой пузы</w:t>
      </w:r>
      <w:r w:rsidRPr="00656E76">
        <w:rPr>
          <w:rFonts w:ascii="Times New Roman" w:hAnsi="Times New Roman"/>
          <w:color w:val="000000"/>
          <w:sz w:val="28"/>
          <w:lang w:val="ru-RU"/>
        </w:rPr>
        <w:t>рь у позвоночных животных. Особенности выделения у птиц, связанные с полётом.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кожи. Средства пассивной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и активной защиты у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значение. Нервная система у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извилин. Гуморальная регуля</w:t>
      </w:r>
      <w:r w:rsidRPr="00656E76">
        <w:rPr>
          <w:rFonts w:ascii="Times New Roman" w:hAnsi="Times New Roman"/>
          <w:color w:val="000000"/>
          <w:sz w:val="28"/>
          <w:lang w:val="ru-RU"/>
        </w:rPr>
        <w:t>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 и осязания у беспозв</w:t>
      </w:r>
      <w:r w:rsidRPr="00656E76">
        <w:rPr>
          <w:rFonts w:ascii="Times New Roman" w:hAnsi="Times New Roman"/>
          <w:color w:val="000000"/>
          <w:sz w:val="28"/>
          <w:lang w:val="ru-RU"/>
        </w:rPr>
        <w:t>оночных и позвоночных животных. Орган боковой линии у рыб.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 оборонительное, терр</w:t>
      </w:r>
      <w:r w:rsidRPr="00656E76">
        <w:rPr>
          <w:rFonts w:ascii="Times New Roman" w:hAnsi="Times New Roman"/>
          <w:color w:val="000000"/>
          <w:sz w:val="28"/>
          <w:lang w:val="ru-RU"/>
        </w:rPr>
        <w:t>иториальное, брачное, исследовательское. Стимулы поведения.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</w:t>
      </w:r>
      <w:r w:rsidRPr="00656E76">
        <w:rPr>
          <w:rFonts w:ascii="Times New Roman" w:hAnsi="Times New Roman"/>
          <w:color w:val="000000"/>
          <w:sz w:val="28"/>
          <w:lang w:val="ru-RU"/>
        </w:rPr>
        <w:t>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 (пуповина). Постэмбр</w:t>
      </w:r>
      <w:r w:rsidRPr="00656E76">
        <w:rPr>
          <w:rFonts w:ascii="Times New Roman" w:hAnsi="Times New Roman"/>
          <w:color w:val="000000"/>
          <w:sz w:val="28"/>
          <w:lang w:val="ru-RU"/>
        </w:rPr>
        <w:t>иональное развитие: прямое, непрямое. Метаморфоз (развитие с превращением): полный и неполный.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способов дыхания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у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B9334B" w:rsidRDefault="003F1465" w:rsidP="00656E76">
      <w:pPr>
        <w:numPr>
          <w:ilvl w:val="0"/>
          <w:numId w:val="1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Систематические категории животных (царство, тип, класс, отряд, семейство, род, ви</w:t>
      </w:r>
      <w:r w:rsidRPr="00656E76">
        <w:rPr>
          <w:rFonts w:ascii="Times New Roman" w:hAnsi="Times New Roman"/>
          <w:color w:val="000000"/>
          <w:sz w:val="28"/>
          <w:lang w:val="ru-RU"/>
        </w:rPr>
        <w:t>д), их соподчинение.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Бинарная номенклатура. Отражение современных знаний о происхождении и родстве животных в классификации животных.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 Образование цис</w:t>
      </w:r>
      <w:r w:rsidRPr="00656E76">
        <w:rPr>
          <w:rFonts w:ascii="Times New Roman" w:hAnsi="Times New Roman"/>
          <w:color w:val="000000"/>
          <w:sz w:val="28"/>
          <w:lang w:val="ru-RU"/>
        </w:rPr>
        <w:t>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</w:t>
      </w:r>
      <w:r w:rsidRPr="00656E76">
        <w:rPr>
          <w:rFonts w:ascii="Times New Roman" w:hAnsi="Times New Roman"/>
          <w:color w:val="000000"/>
          <w:sz w:val="28"/>
          <w:lang w:val="ru-RU"/>
        </w:rPr>
        <w:t>ми животными (малярийный плазмодий).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Изготовление модели клетки простейшего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(амёбы, инфузории-туфельки и другое.).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656E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есполое размножение (почкование). Половое размножение. Гермафродитизм. Раздельнополые кишечнополостные. Многообразие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. Значение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кишечнополостных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в природе и жизни человека. Коралловые полипы и их роль в рифообразовании.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</w:t>
      </w:r>
      <w:r w:rsidRPr="00656E76">
        <w:rPr>
          <w:rFonts w:ascii="Times New Roman" w:hAnsi="Times New Roman"/>
          <w:color w:val="000000"/>
          <w:sz w:val="28"/>
          <w:lang w:val="ru-RU"/>
        </w:rPr>
        <w:t>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дож</w:t>
      </w:r>
      <w:r w:rsidRPr="00656E76">
        <w:rPr>
          <w:rFonts w:ascii="Times New Roman" w:hAnsi="Times New Roman"/>
          <w:color w:val="000000"/>
          <w:sz w:val="28"/>
          <w:lang w:val="ru-RU"/>
        </w:rPr>
        <w:t>девого червя. Наблюдение за реакцией дождевого червя на раздражители.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</w:t>
      </w:r>
      <w:r w:rsidRPr="00656E76">
        <w:rPr>
          <w:rFonts w:ascii="Times New Roman" w:hAnsi="Times New Roman"/>
          <w:color w:val="000000"/>
          <w:sz w:val="28"/>
          <w:lang w:val="ru-RU"/>
        </w:rPr>
        <w:t>препаратах).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Значение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ракообразных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в природе и жизни ч</w:t>
      </w:r>
      <w:r w:rsidRPr="00656E76">
        <w:rPr>
          <w:rFonts w:ascii="Times New Roman" w:hAnsi="Times New Roman"/>
          <w:color w:val="000000"/>
          <w:sz w:val="28"/>
          <w:lang w:val="ru-RU"/>
        </w:rPr>
        <w:t>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</w:t>
      </w:r>
      <w:r w:rsidRPr="00656E76">
        <w:rPr>
          <w:rFonts w:ascii="Times New Roman" w:hAnsi="Times New Roman"/>
          <w:color w:val="000000"/>
          <w:sz w:val="28"/>
          <w:lang w:val="ru-RU"/>
        </w:rPr>
        <w:t>очвообразовании.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656E76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656E76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Ознакомление с различными типами развития насекомых (на примере кол</w:t>
      </w:r>
      <w:r w:rsidRPr="00656E76">
        <w:rPr>
          <w:rFonts w:ascii="Times New Roman" w:hAnsi="Times New Roman"/>
          <w:color w:val="000000"/>
          <w:sz w:val="28"/>
          <w:lang w:val="ru-RU"/>
        </w:rPr>
        <w:t>лекций).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656E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</w:t>
      </w:r>
      <w:r w:rsidRPr="00656E76">
        <w:rPr>
          <w:rFonts w:ascii="Times New Roman" w:hAnsi="Times New Roman"/>
          <w:color w:val="000000"/>
          <w:sz w:val="28"/>
          <w:lang w:val="ru-RU"/>
        </w:rPr>
        <w:t>ие моллюсков. Значение моллюсков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Общая характерис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тика. Зародышевое развитие хордовых. Систематические группы хордовых. Подтип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Бесчерепные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(ланцетник). Подтип Черепные, или Позвоночные.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656E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</w:t>
      </w:r>
      <w:r w:rsidRPr="00656E76">
        <w:rPr>
          <w:rFonts w:ascii="Times New Roman" w:hAnsi="Times New Roman"/>
          <w:color w:val="000000"/>
          <w:sz w:val="28"/>
          <w:lang w:val="ru-RU"/>
        </w:rPr>
        <w:t>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рыб.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656E76">
        <w:rPr>
          <w:rFonts w:ascii="Times New Roman" w:hAnsi="Times New Roman"/>
          <w:color w:val="000000"/>
          <w:sz w:val="28"/>
          <w:lang w:val="ru-RU"/>
        </w:rPr>
        <w:t>. Общая характери</w:t>
      </w:r>
      <w:r w:rsidRPr="00656E76">
        <w:rPr>
          <w:rFonts w:ascii="Times New Roman" w:hAnsi="Times New Roman"/>
          <w:color w:val="000000"/>
          <w:sz w:val="28"/>
          <w:lang w:val="ru-RU"/>
        </w:rPr>
        <w:t>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</w:t>
      </w:r>
      <w:r w:rsidRPr="00656E76">
        <w:rPr>
          <w:rFonts w:ascii="Times New Roman" w:hAnsi="Times New Roman"/>
          <w:color w:val="000000"/>
          <w:sz w:val="28"/>
          <w:lang w:val="ru-RU"/>
        </w:rPr>
        <w:t>мноводных и их охрана. Значение земноводных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656E76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</w:t>
      </w:r>
      <w:r w:rsidRPr="00656E76">
        <w:rPr>
          <w:rFonts w:ascii="Times New Roman" w:hAnsi="Times New Roman"/>
          <w:color w:val="000000"/>
          <w:sz w:val="28"/>
          <w:lang w:val="ru-RU"/>
        </w:rPr>
        <w:t>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Особенности внешнего строения птиц. Особенности внутреннего </w:t>
      </w:r>
      <w:r w:rsidRPr="00656E76">
        <w:rPr>
          <w:rFonts w:ascii="Times New Roman" w:hAnsi="Times New Roman"/>
          <w:color w:val="000000"/>
          <w:sz w:val="28"/>
          <w:lang w:val="ru-RU"/>
        </w:rPr>
        <w:t>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</w:t>
      </w:r>
      <w:r w:rsidRPr="00656E76">
        <w:rPr>
          <w:rFonts w:ascii="Times New Roman" w:hAnsi="Times New Roman"/>
          <w:color w:val="000000"/>
          <w:sz w:val="28"/>
          <w:lang w:val="ru-RU"/>
        </w:rPr>
        <w:t>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</w:t>
      </w:r>
      <w:r w:rsidRPr="00656E76">
        <w:rPr>
          <w:rFonts w:ascii="Times New Roman" w:hAnsi="Times New Roman"/>
          <w:color w:val="000000"/>
          <w:sz w:val="28"/>
          <w:lang w:val="ru-RU"/>
        </w:rPr>
        <w:t>ова птиц (на примере чучела птиц и набора перьев: контурных, пуховых и пуха).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</w:t>
      </w:r>
      <w:r w:rsidRPr="00656E76">
        <w:rPr>
          <w:rFonts w:ascii="Times New Roman" w:hAnsi="Times New Roman"/>
          <w:color w:val="000000"/>
          <w:sz w:val="28"/>
          <w:lang w:val="ru-RU"/>
        </w:rPr>
        <w:t>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</w:t>
      </w:r>
      <w:r w:rsidRPr="00656E76">
        <w:rPr>
          <w:rFonts w:ascii="Times New Roman" w:hAnsi="Times New Roman"/>
          <w:color w:val="000000"/>
          <w:sz w:val="28"/>
          <w:lang w:val="ru-RU"/>
        </w:rPr>
        <w:t>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</w:t>
      </w:r>
      <w:r w:rsidRPr="00656E76">
        <w:rPr>
          <w:rFonts w:ascii="Times New Roman" w:hAnsi="Times New Roman"/>
          <w:color w:val="000000"/>
          <w:sz w:val="28"/>
          <w:lang w:val="ru-RU"/>
        </w:rPr>
        <w:t>ачьи, куньи, медвежьи.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особе</w:t>
      </w:r>
      <w:r w:rsidRPr="00656E76">
        <w:rPr>
          <w:rFonts w:ascii="Times New Roman" w:hAnsi="Times New Roman"/>
          <w:color w:val="000000"/>
          <w:sz w:val="28"/>
          <w:lang w:val="ru-RU"/>
        </w:rPr>
        <w:t>нностей скелета млекопитающих.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B9334B" w:rsidRDefault="003F1465" w:rsidP="00656E76">
      <w:pPr>
        <w:numPr>
          <w:ilvl w:val="0"/>
          <w:numId w:val="18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мира. Палеонтология. Ископаемые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остатки животных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, их изучение. Методы изучения ископаемых остатков. Реставрация древних животных. «Живые ископаемые» животного мира.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656E76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Исследование ископаемых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остатков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вымерших животных.</w:t>
      </w:r>
    </w:p>
    <w:p w:rsidR="00B9334B" w:rsidRDefault="003F1465" w:rsidP="00656E76">
      <w:pPr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656E76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656E76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B9334B" w:rsidRDefault="003F1465" w:rsidP="00656E76">
      <w:pPr>
        <w:spacing w:after="0" w:line="240" w:lineRule="auto"/>
        <w:ind w:firstLine="600"/>
        <w:jc w:val="both"/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proofErr w:type="gramStart"/>
      <w:r>
        <w:rPr>
          <w:rFonts w:ascii="Times New Roman" w:hAnsi="Times New Roman"/>
          <w:color w:val="000000"/>
          <w:sz w:val="28"/>
        </w:rPr>
        <w:t>Фауна.</w:t>
      </w:r>
      <w:proofErr w:type="gramEnd"/>
    </w:p>
    <w:p w:rsidR="00B9334B" w:rsidRDefault="003F1465" w:rsidP="00656E76">
      <w:pPr>
        <w:numPr>
          <w:ilvl w:val="0"/>
          <w:numId w:val="20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</w:t>
      </w:r>
      <w:r w:rsidRPr="00656E76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656E76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B9334B" w:rsidRDefault="003F1465" w:rsidP="00656E76">
      <w:pPr>
        <w:spacing w:after="0" w:line="240" w:lineRule="auto"/>
        <w:ind w:firstLine="600"/>
        <w:jc w:val="both"/>
      </w:pPr>
      <w:r w:rsidRPr="00656E76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Восстановление численности редких видов животных: особо охраняемые природные территории (ООПТ). </w:t>
      </w:r>
      <w:proofErr w:type="gramStart"/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  <w:proofErr w:type="gramEnd"/>
    </w:p>
    <w:p w:rsidR="00B9334B" w:rsidRDefault="00B9334B" w:rsidP="00656E76">
      <w:pPr>
        <w:spacing w:after="0" w:line="240" w:lineRule="auto"/>
        <w:ind w:left="120"/>
        <w:jc w:val="both"/>
      </w:pPr>
    </w:p>
    <w:p w:rsidR="00B9334B" w:rsidRDefault="003F1465" w:rsidP="00656E76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9334B" w:rsidRDefault="003F1465" w:rsidP="00656E76">
      <w:pPr>
        <w:numPr>
          <w:ilvl w:val="0"/>
          <w:numId w:val="21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Методы изучения организма человека. Значение знаний о человеке для самопознания и сохранения з</w:t>
      </w:r>
      <w:r w:rsidRPr="00656E76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B9334B" w:rsidRDefault="003F1465" w:rsidP="00656E76">
      <w:pPr>
        <w:spacing w:after="0" w:line="240" w:lineRule="auto"/>
        <w:ind w:firstLine="600"/>
        <w:jc w:val="both"/>
      </w:pPr>
      <w:r w:rsidRPr="00656E76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gramStart"/>
      <w:r>
        <w:rPr>
          <w:rFonts w:ascii="Times New Roman" w:hAnsi="Times New Roman"/>
          <w:color w:val="000000"/>
          <w:sz w:val="28"/>
        </w:rPr>
        <w:t>Человеческие расы.</w:t>
      </w:r>
      <w:proofErr w:type="gramEnd"/>
    </w:p>
    <w:p w:rsidR="00B9334B" w:rsidRDefault="003F1465" w:rsidP="00656E76">
      <w:pPr>
        <w:numPr>
          <w:ilvl w:val="0"/>
          <w:numId w:val="22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нервная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. Свойств</w:t>
      </w:r>
      <w:r w:rsidRPr="00656E76">
        <w:rPr>
          <w:rFonts w:ascii="Times New Roman" w:hAnsi="Times New Roman"/>
          <w:color w:val="000000"/>
          <w:sz w:val="28"/>
          <w:lang w:val="ru-RU"/>
        </w:rPr>
        <w:t>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656E76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B9334B" w:rsidRDefault="003F1465" w:rsidP="00656E76">
      <w:pPr>
        <w:numPr>
          <w:ilvl w:val="0"/>
          <w:numId w:val="2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Нейрогуморальная регуляция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656E76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656E76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656E76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B9334B" w:rsidRDefault="003F1465" w:rsidP="00656E76">
      <w:pPr>
        <w:numPr>
          <w:ilvl w:val="0"/>
          <w:numId w:val="2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а. Скелет конечностей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и их поясов. Особенности скелета человека, связанные с прямохождением и трудовой деятельностью.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656E76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656E76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656E76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B9334B" w:rsidRDefault="003F1465" w:rsidP="00656E76">
      <w:pPr>
        <w:numPr>
          <w:ilvl w:val="0"/>
          <w:numId w:val="2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656E76">
        <w:rPr>
          <w:rFonts w:ascii="Times New Roman" w:hAnsi="Times New Roman"/>
          <w:color w:val="000000"/>
          <w:sz w:val="28"/>
          <w:lang w:val="ru-RU"/>
        </w:rPr>
        <w:t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</w:t>
      </w:r>
      <w:r w:rsidRPr="00656E76">
        <w:rPr>
          <w:rFonts w:ascii="Times New Roman" w:hAnsi="Times New Roman"/>
          <w:color w:val="000000"/>
          <w:sz w:val="28"/>
          <w:lang w:val="ru-RU"/>
        </w:rPr>
        <w:t>реливание крови. Донорство.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Вилочковая железа, лимфатические узлы</w:t>
      </w:r>
      <w:r w:rsidRPr="00656E76">
        <w:rPr>
          <w:rFonts w:ascii="Times New Roman" w:hAnsi="Times New Roman"/>
          <w:color w:val="000000"/>
          <w:sz w:val="28"/>
          <w:lang w:val="ru-RU"/>
        </w:rPr>
        <w:t>. Вакцины и лечебные сыворотки. Значение работ Л. Пастера и И.И. Мечникова по изучению иммунитета.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B9334B" w:rsidRDefault="003F1465" w:rsidP="00656E76">
      <w:pPr>
        <w:numPr>
          <w:ilvl w:val="0"/>
          <w:numId w:val="26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Орган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сер</w:t>
      </w:r>
      <w:r w:rsidRPr="00656E76">
        <w:rPr>
          <w:rFonts w:ascii="Times New Roman" w:hAnsi="Times New Roman"/>
          <w:color w:val="000000"/>
          <w:sz w:val="28"/>
          <w:lang w:val="ru-RU"/>
        </w:rPr>
        <w:t>дечно-сосудистой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системы. Профилактика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заболеваний. Первая помощь при кровотечениях.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</w:t>
      </w:r>
      <w:r w:rsidRPr="00656E76">
        <w:rPr>
          <w:rFonts w:ascii="Times New Roman" w:hAnsi="Times New Roman"/>
          <w:color w:val="000000"/>
          <w:sz w:val="28"/>
          <w:lang w:val="ru-RU"/>
        </w:rPr>
        <w:t>их нагрузок у человека.</w:t>
      </w:r>
    </w:p>
    <w:p w:rsidR="00B9334B" w:rsidRDefault="003F1465" w:rsidP="00656E76">
      <w:pPr>
        <w:spacing w:after="0" w:line="240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  <w:proofErr w:type="gramEnd"/>
    </w:p>
    <w:p w:rsidR="00B9334B" w:rsidRDefault="003F1465" w:rsidP="00656E76">
      <w:pPr>
        <w:numPr>
          <w:ilvl w:val="0"/>
          <w:numId w:val="27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Регуляция дыхания.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органов дыхания.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B9334B" w:rsidRDefault="003F1465" w:rsidP="00656E76">
      <w:pPr>
        <w:numPr>
          <w:ilvl w:val="0"/>
          <w:numId w:val="28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</w:t>
      </w:r>
      <w:r w:rsidRPr="00656E76">
        <w:rPr>
          <w:rFonts w:ascii="Times New Roman" w:hAnsi="Times New Roman"/>
          <w:color w:val="000000"/>
          <w:sz w:val="28"/>
          <w:lang w:val="ru-RU"/>
        </w:rPr>
        <w:t>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</w:t>
      </w:r>
      <w:r w:rsidRPr="00656E76">
        <w:rPr>
          <w:rFonts w:ascii="Times New Roman" w:hAnsi="Times New Roman"/>
          <w:color w:val="000000"/>
          <w:sz w:val="28"/>
          <w:lang w:val="ru-RU"/>
        </w:rPr>
        <w:t>вание воды. Пищеварительные железы: печень и поджелудочная железа, их роль в пищеварении.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Гиги</w:t>
      </w:r>
      <w:r w:rsidRPr="00656E76">
        <w:rPr>
          <w:rFonts w:ascii="Times New Roman" w:hAnsi="Times New Roman"/>
          <w:color w:val="000000"/>
          <w:sz w:val="28"/>
          <w:lang w:val="ru-RU"/>
        </w:rPr>
        <w:t>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на белки.</w:t>
      </w:r>
    </w:p>
    <w:p w:rsidR="00B9334B" w:rsidRDefault="003F1465" w:rsidP="00656E76">
      <w:pPr>
        <w:numPr>
          <w:ilvl w:val="0"/>
          <w:numId w:val="29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 w:rsidRPr="00656E76">
        <w:rPr>
          <w:rFonts w:ascii="Times New Roman" w:hAnsi="Times New Roman"/>
          <w:color w:val="000000"/>
          <w:sz w:val="28"/>
          <w:lang w:val="ru-RU"/>
        </w:rPr>
        <w:t>превращения энергии.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</w:t>
      </w:r>
      <w:r w:rsidRPr="00656E76">
        <w:rPr>
          <w:rFonts w:ascii="Times New Roman" w:hAnsi="Times New Roman"/>
          <w:color w:val="000000"/>
          <w:sz w:val="28"/>
          <w:lang w:val="ru-RU"/>
        </w:rPr>
        <w:t>ие обмена веществ.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B9334B" w:rsidRDefault="003F1465" w:rsidP="00656E76">
      <w:pPr>
        <w:numPr>
          <w:ilvl w:val="0"/>
          <w:numId w:val="30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Строение и функции кожи. Кожа и её производные. Кожа </w:t>
      </w:r>
      <w:r w:rsidRPr="00656E76">
        <w:rPr>
          <w:rFonts w:ascii="Times New Roman" w:hAnsi="Times New Roman"/>
          <w:color w:val="000000"/>
          <w:sz w:val="28"/>
          <w:lang w:val="ru-RU"/>
        </w:rPr>
        <w:t>и терморегуляция. Влияние на кожу факторов окружающей среды.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</w:t>
      </w:r>
      <w:r w:rsidRPr="00656E76">
        <w:rPr>
          <w:rFonts w:ascii="Times New Roman" w:hAnsi="Times New Roman"/>
          <w:color w:val="000000"/>
          <w:sz w:val="28"/>
          <w:lang w:val="ru-RU"/>
        </w:rPr>
        <w:t>олнечном ударах, ожогах и обморожениях.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</w:t>
      </w:r>
      <w:r w:rsidRPr="00656E76">
        <w:rPr>
          <w:rFonts w:ascii="Times New Roman" w:hAnsi="Times New Roman"/>
          <w:color w:val="000000"/>
          <w:sz w:val="28"/>
          <w:lang w:val="ru-RU"/>
        </w:rPr>
        <w:t>а кожи.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B9334B" w:rsidRDefault="003F1465" w:rsidP="00656E76">
      <w:pPr>
        <w:numPr>
          <w:ilvl w:val="0"/>
          <w:numId w:val="31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 w:rsidRPr="00656E76">
        <w:rPr>
          <w:rFonts w:ascii="Times New Roman" w:hAnsi="Times New Roman"/>
          <w:color w:val="000000"/>
          <w:sz w:val="28"/>
          <w:lang w:val="ru-RU"/>
        </w:rPr>
        <w:t>ия и мочеиспускания. Заболевания органов мочевыделительной системы, их предупреждение.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B9334B" w:rsidRDefault="003F1465" w:rsidP="00656E76">
      <w:pPr>
        <w:numPr>
          <w:ilvl w:val="0"/>
          <w:numId w:val="32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</w:t>
      </w:r>
      <w:r w:rsidRPr="00656E76">
        <w:rPr>
          <w:rFonts w:ascii="Times New Roman" w:hAnsi="Times New Roman"/>
          <w:color w:val="000000"/>
          <w:sz w:val="28"/>
          <w:lang w:val="ru-RU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 w:rsidRPr="00656E76">
        <w:rPr>
          <w:rFonts w:ascii="Times New Roman" w:hAnsi="Times New Roman"/>
          <w:color w:val="000000"/>
          <w:sz w:val="28"/>
          <w:lang w:val="ru-RU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Описание основных мер по про</w:t>
      </w:r>
      <w:r w:rsidRPr="00656E76">
        <w:rPr>
          <w:rFonts w:ascii="Times New Roman" w:hAnsi="Times New Roman"/>
          <w:color w:val="000000"/>
          <w:sz w:val="28"/>
          <w:lang w:val="ru-RU"/>
        </w:rPr>
        <w:t>филактике инфекционных вирусных заболеваний: СПИД и гепатит.</w:t>
      </w:r>
    </w:p>
    <w:p w:rsidR="00B9334B" w:rsidRDefault="003F1465" w:rsidP="00656E76">
      <w:pPr>
        <w:numPr>
          <w:ilvl w:val="0"/>
          <w:numId w:val="33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 w:rsidRPr="00656E76">
        <w:rPr>
          <w:rFonts w:ascii="Times New Roman" w:hAnsi="Times New Roman"/>
          <w:color w:val="000000"/>
          <w:sz w:val="28"/>
          <w:lang w:val="ru-RU"/>
        </w:rPr>
        <w:t>шения зрения и их причины. Гигиена зрения.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</w:t>
      </w:r>
      <w:r w:rsidRPr="00656E76">
        <w:rPr>
          <w:rFonts w:ascii="Times New Roman" w:hAnsi="Times New Roman"/>
          <w:color w:val="000000"/>
          <w:sz w:val="28"/>
          <w:lang w:val="ru-RU"/>
        </w:rPr>
        <w:t>а. Взаимодействие сенсорных систем организма.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B9334B" w:rsidRDefault="003F1465" w:rsidP="00656E76">
      <w:pPr>
        <w:numPr>
          <w:ilvl w:val="0"/>
          <w:numId w:val="34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Психика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 w:rsidRPr="00656E76">
        <w:rPr>
          <w:rFonts w:ascii="Times New Roman" w:hAnsi="Times New Roman"/>
          <w:color w:val="000000"/>
          <w:sz w:val="28"/>
          <w:lang w:val="ru-RU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деятельности и темперамента. Особенности психики человека. Гигиена физического и умственного труда. Режим труда и отдыха. Сон и его </w:t>
      </w:r>
      <w:r w:rsidRPr="00656E76">
        <w:rPr>
          <w:rFonts w:ascii="Times New Roman" w:hAnsi="Times New Roman"/>
          <w:color w:val="000000"/>
          <w:sz w:val="28"/>
          <w:lang w:val="ru-RU"/>
        </w:rPr>
        <w:t>значение. Гигиена сна.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B9334B" w:rsidRDefault="003F1465" w:rsidP="00656E76">
      <w:pPr>
        <w:numPr>
          <w:ilvl w:val="0"/>
          <w:numId w:val="35"/>
        </w:num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Человек и окружающая среда. Эк</w:t>
      </w:r>
      <w:r w:rsidRPr="00656E76">
        <w:rPr>
          <w:rFonts w:ascii="Times New Roman" w:hAnsi="Times New Roman"/>
          <w:color w:val="000000"/>
          <w:sz w:val="28"/>
          <w:lang w:val="ru-RU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Здоровье человека как соци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альная ценность.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Факторы, нарушающие здоровье: гиподинамия, курение, употребление алкоголя, наркотиков, несбалансированное питание, стресс.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Укрепление здоровья: аутотренинг, закаливание, двигательная активность, сбалансированное питание. Культура отношения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к собственному здоровью и здоровью окружающих. Всемирная организация здравоохранения.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 w:rsidRPr="00656E76">
        <w:rPr>
          <w:rFonts w:ascii="Times New Roman" w:hAnsi="Times New Roman"/>
          <w:color w:val="000000"/>
          <w:sz w:val="28"/>
          <w:lang w:val="ru-RU"/>
        </w:rPr>
        <w:t>ические проблемы. Значение охраны окружающей среды для сохранения человечества.</w:t>
      </w:r>
    </w:p>
    <w:p w:rsidR="00B9334B" w:rsidRPr="00656E76" w:rsidRDefault="00B9334B" w:rsidP="00656E76">
      <w:pPr>
        <w:spacing w:after="0" w:line="240" w:lineRule="auto"/>
        <w:rPr>
          <w:lang w:val="ru-RU"/>
        </w:rPr>
        <w:sectPr w:rsidR="00B9334B" w:rsidRPr="00656E76" w:rsidSect="00656E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334B" w:rsidRPr="00656E76" w:rsidRDefault="003F1465" w:rsidP="00656E76">
      <w:pPr>
        <w:spacing w:after="0" w:line="240" w:lineRule="auto"/>
        <w:ind w:left="120"/>
        <w:rPr>
          <w:lang w:val="ru-RU"/>
        </w:rPr>
      </w:pPr>
      <w:bookmarkStart w:id="9" w:name="block-16221404"/>
      <w:bookmarkEnd w:id="7"/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56E7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B9334B" w:rsidRPr="00656E76" w:rsidRDefault="003F1465" w:rsidP="00656E76">
      <w:pPr>
        <w:spacing w:after="0" w:line="240" w:lineRule="auto"/>
        <w:ind w:left="120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  <w:proofErr w:type="gramEnd"/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656E76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656E76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656E76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5) физического воспитания, формирования культуры здоровья и эмоционального 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>благополучия: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осознание последствий и непри</w:t>
      </w:r>
      <w:r w:rsidRPr="00656E76">
        <w:rPr>
          <w:rFonts w:ascii="Times New Roman" w:hAnsi="Times New Roman"/>
          <w:color w:val="000000"/>
          <w:sz w:val="28"/>
          <w:lang w:val="ru-RU"/>
        </w:rPr>
        <w:t>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</w:t>
      </w:r>
      <w:r w:rsidRPr="00656E76">
        <w:rPr>
          <w:rFonts w:ascii="Times New Roman" w:hAnsi="Times New Roman"/>
          <w:color w:val="000000"/>
          <w:sz w:val="28"/>
          <w:lang w:val="ru-RU"/>
        </w:rPr>
        <w:t>авление собственным эмоциональным состоянием;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</w:t>
      </w:r>
      <w:r w:rsidRPr="00656E76">
        <w:rPr>
          <w:rFonts w:ascii="Times New Roman" w:hAnsi="Times New Roman"/>
          <w:color w:val="000000"/>
          <w:sz w:val="28"/>
          <w:lang w:val="ru-RU"/>
        </w:rPr>
        <w:t>му изучению профессий, связанных с биологией;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осознание экологических проблем и путей их решения;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практической </w:t>
      </w:r>
      <w:r w:rsidRPr="00656E76">
        <w:rPr>
          <w:rFonts w:ascii="Times New Roman" w:hAnsi="Times New Roman"/>
          <w:color w:val="000000"/>
          <w:sz w:val="28"/>
          <w:lang w:val="ru-RU"/>
        </w:rPr>
        <w:t>деятельности экологической направленности;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понимание роли биологической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науки в формировании научного мировоззрения;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9) адаптации </w:t>
      </w:r>
      <w:proofErr w:type="gramStart"/>
      <w:r w:rsidRPr="00656E7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адекватная оценка измен</w:t>
      </w:r>
      <w:r w:rsidRPr="00656E76">
        <w:rPr>
          <w:rFonts w:ascii="Times New Roman" w:hAnsi="Times New Roman"/>
          <w:color w:val="000000"/>
          <w:sz w:val="28"/>
          <w:lang w:val="ru-RU"/>
        </w:rPr>
        <w:t>яющихся условий;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Метапр</w:t>
      </w:r>
      <w:r w:rsidRPr="00656E76">
        <w:rPr>
          <w:rFonts w:ascii="Times New Roman" w:hAnsi="Times New Roman"/>
          <w:color w:val="000000"/>
          <w:sz w:val="28"/>
          <w:lang w:val="ru-RU"/>
        </w:rPr>
        <w:t>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и характеризо</w:t>
      </w:r>
      <w:r w:rsidRPr="00656E76">
        <w:rPr>
          <w:rFonts w:ascii="Times New Roman" w:hAnsi="Times New Roman"/>
          <w:color w:val="000000"/>
          <w:sz w:val="28"/>
          <w:lang w:val="ru-RU"/>
        </w:rPr>
        <w:t>вать существенные признаки биологических объектов (явлений);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</w:t>
      </w:r>
      <w:r w:rsidRPr="00656E76">
        <w:rPr>
          <w:rFonts w:ascii="Times New Roman" w:hAnsi="Times New Roman"/>
          <w:color w:val="000000"/>
          <w:sz w:val="28"/>
          <w:lang w:val="ru-RU"/>
        </w:rPr>
        <w:t>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причинно-с</w:t>
      </w:r>
      <w:r w:rsidRPr="00656E76">
        <w:rPr>
          <w:rFonts w:ascii="Times New Roman" w:hAnsi="Times New Roman"/>
          <w:color w:val="000000"/>
          <w:sz w:val="28"/>
          <w:lang w:val="ru-RU"/>
        </w:rPr>
        <w:t>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</w:t>
      </w:r>
      <w:r w:rsidRPr="00656E76">
        <w:rPr>
          <w:rFonts w:ascii="Times New Roman" w:hAnsi="Times New Roman"/>
          <w:color w:val="000000"/>
          <w:sz w:val="28"/>
          <w:lang w:val="ru-RU"/>
        </w:rPr>
        <w:t>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656E76">
        <w:rPr>
          <w:rFonts w:ascii="Times New Roman" w:hAnsi="Times New Roman"/>
          <w:color w:val="000000"/>
          <w:sz w:val="28"/>
          <w:lang w:val="ru-RU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проводить по самостоятель</w:t>
      </w:r>
      <w:r w:rsidRPr="00656E76">
        <w:rPr>
          <w:rFonts w:ascii="Times New Roman" w:hAnsi="Times New Roman"/>
          <w:color w:val="000000"/>
          <w:sz w:val="28"/>
          <w:lang w:val="ru-RU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оцениват</w:t>
      </w:r>
      <w:r w:rsidRPr="00656E76">
        <w:rPr>
          <w:rFonts w:ascii="Times New Roman" w:hAnsi="Times New Roman"/>
          <w:color w:val="000000"/>
          <w:sz w:val="28"/>
          <w:lang w:val="ru-RU"/>
        </w:rPr>
        <w:t>ь на применимость и достоверность информацию, полученную в ходе наблюдения и эксперимента;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обобщений;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применять различны</w:t>
      </w:r>
      <w:r w:rsidRPr="00656E76">
        <w:rPr>
          <w:rFonts w:ascii="Times New Roman" w:hAnsi="Times New Roman"/>
          <w:color w:val="000000"/>
          <w:sz w:val="28"/>
          <w:lang w:val="ru-RU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и форм представления;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</w:t>
      </w:r>
      <w:r w:rsidRPr="00656E76">
        <w:rPr>
          <w:rFonts w:ascii="Times New Roman" w:hAnsi="Times New Roman"/>
          <w:color w:val="000000"/>
          <w:sz w:val="28"/>
          <w:lang w:val="ru-RU"/>
        </w:rPr>
        <w:t>ными схемами, диаграммами, иной графикой и их комбинациями;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1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</w:t>
      </w:r>
      <w:r w:rsidRPr="00656E76">
        <w:rPr>
          <w:rFonts w:ascii="Times New Roman" w:hAnsi="Times New Roman"/>
          <w:color w:val="000000"/>
          <w:sz w:val="28"/>
          <w:lang w:val="ru-RU"/>
        </w:rPr>
        <w:t>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</w:t>
      </w:r>
      <w:r w:rsidRPr="00656E76">
        <w:rPr>
          <w:rFonts w:ascii="Times New Roman" w:hAnsi="Times New Roman"/>
          <w:color w:val="000000"/>
          <w:sz w:val="28"/>
          <w:lang w:val="ru-RU"/>
        </w:rPr>
        <w:t>зражения;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</w:t>
      </w:r>
      <w:r w:rsidRPr="00656E76">
        <w:rPr>
          <w:rFonts w:ascii="Times New Roman" w:hAnsi="Times New Roman"/>
          <w:color w:val="000000"/>
          <w:sz w:val="28"/>
          <w:lang w:val="ru-RU"/>
        </w:rPr>
        <w:t>частников диалога, обнаруживать различие и сходство позиций;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</w:t>
      </w:r>
      <w:r w:rsidRPr="00656E76">
        <w:rPr>
          <w:rFonts w:ascii="Times New Roman" w:hAnsi="Times New Roman"/>
          <w:color w:val="000000"/>
          <w:sz w:val="28"/>
          <w:lang w:val="ru-RU"/>
        </w:rPr>
        <w:t>тории и в соответствии с ним составлять устные и письменные тексты с использованием иллюстративных материалов.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обосновывать необходимость применения групповых форм взаимодействия при решении поставленной учебной задачи;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льтат совместной работы, уметь обобщать мнения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</w:t>
      </w:r>
      <w:r w:rsidRPr="00656E76">
        <w:rPr>
          <w:rFonts w:ascii="Times New Roman" w:hAnsi="Times New Roman"/>
          <w:color w:val="000000"/>
          <w:sz w:val="28"/>
          <w:lang w:val="ru-RU"/>
        </w:rPr>
        <w:t>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</w:t>
      </w:r>
      <w:r w:rsidRPr="00656E76">
        <w:rPr>
          <w:rFonts w:ascii="Times New Roman" w:hAnsi="Times New Roman"/>
          <w:color w:val="000000"/>
          <w:sz w:val="28"/>
          <w:lang w:val="ru-RU"/>
        </w:rPr>
        <w:t>йствия с другими членами команды;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</w:t>
      </w:r>
      <w:r w:rsidRPr="00656E76">
        <w:rPr>
          <w:rFonts w:ascii="Times New Roman" w:hAnsi="Times New Roman"/>
          <w:color w:val="000000"/>
          <w:sz w:val="28"/>
          <w:lang w:val="ru-RU"/>
        </w:rPr>
        <w:t>зделять сферу ответственности и проявлять готовность к предоставлению отчёта перед группой;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Регуля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>тивные универсальные учебные действия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</w:t>
      </w:r>
      <w:r w:rsidRPr="00656E76">
        <w:rPr>
          <w:rFonts w:ascii="Times New Roman" w:hAnsi="Times New Roman"/>
          <w:color w:val="000000"/>
          <w:sz w:val="28"/>
          <w:lang w:val="ru-RU"/>
        </w:rPr>
        <w:t>е решений группой);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составлять пл</w:t>
      </w:r>
      <w:r w:rsidRPr="00656E76">
        <w:rPr>
          <w:rFonts w:ascii="Times New Roman" w:hAnsi="Times New Roman"/>
          <w:color w:val="000000"/>
          <w:sz w:val="28"/>
          <w:lang w:val="ru-RU"/>
        </w:rPr>
        <w:t>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интеллект: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к меняющимся обстоятельствам;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656E76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ставить себя на место друго</w:t>
      </w:r>
      <w:r w:rsidRPr="00656E76">
        <w:rPr>
          <w:rFonts w:ascii="Times New Roman" w:hAnsi="Times New Roman"/>
          <w:color w:val="000000"/>
          <w:sz w:val="28"/>
          <w:lang w:val="ru-RU"/>
        </w:rPr>
        <w:t>го человека, понимать мотивы и намерения другого;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самодисциплины, устойчивого поведения).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left="120"/>
        <w:jc w:val="both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9334B" w:rsidRPr="00656E76" w:rsidRDefault="00B9334B" w:rsidP="00656E76">
      <w:pPr>
        <w:spacing w:after="0" w:line="240" w:lineRule="auto"/>
        <w:ind w:left="120"/>
        <w:jc w:val="both"/>
        <w:rPr>
          <w:lang w:val="ru-RU"/>
        </w:rPr>
      </w:pP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биологию как науку о живой природе, называть признаки живого, сравнивать объекты живой и </w:t>
      </w:r>
      <w:r w:rsidRPr="00656E76">
        <w:rPr>
          <w:rFonts w:ascii="Times New Roman" w:hAnsi="Times New Roman"/>
          <w:color w:val="000000"/>
          <w:sz w:val="28"/>
          <w:lang w:val="ru-RU"/>
        </w:rPr>
        <w:t>неживой природы;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Чижевский) и зарубежных (в том числе Аристотель, Теофраст, Гиппократ) учёных в развитие биологии;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</w:t>
      </w:r>
      <w:r w:rsidRPr="00656E76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раздражимость,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 внешнему виду (изображениям), схемам и описаниям доядерные и ядерные организмы, р</w:t>
      </w:r>
      <w:r w:rsidRPr="00656E76">
        <w:rPr>
          <w:rFonts w:ascii="Times New Roman" w:hAnsi="Times New Roman"/>
          <w:color w:val="000000"/>
          <w:sz w:val="28"/>
          <w:lang w:val="ru-RU"/>
        </w:rPr>
        <w:t>азличные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</w:t>
      </w:r>
      <w:r w:rsidRPr="00656E76">
        <w:rPr>
          <w:rFonts w:ascii="Times New Roman" w:hAnsi="Times New Roman"/>
          <w:color w:val="000000"/>
          <w:sz w:val="28"/>
          <w:lang w:val="ru-RU"/>
        </w:rPr>
        <w:t>льтурные;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грибов, лишайников, бактерий и вирусов;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организмов в сообществах;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проблемы;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</w:t>
      </w:r>
      <w:r w:rsidRPr="00656E76">
        <w:rPr>
          <w:rFonts w:ascii="Times New Roman" w:hAnsi="Times New Roman"/>
          <w:color w:val="000000"/>
          <w:sz w:val="28"/>
          <w:lang w:val="ru-RU"/>
        </w:rPr>
        <w:t>ск 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</w:t>
      </w:r>
      <w:r w:rsidRPr="00656E76">
        <w:rPr>
          <w:rFonts w:ascii="Times New Roman" w:hAnsi="Times New Roman"/>
          <w:color w:val="000000"/>
          <w:sz w:val="28"/>
          <w:lang w:val="ru-RU"/>
        </w:rPr>
        <w:t>е, 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</w:t>
      </w:r>
      <w:r w:rsidRPr="00656E76">
        <w:rPr>
          <w:rFonts w:ascii="Times New Roman" w:hAnsi="Times New Roman"/>
          <w:color w:val="000000"/>
          <w:sz w:val="28"/>
          <w:lang w:val="ru-RU"/>
        </w:rPr>
        <w:t>кроскопами при рассматривании биологических объектов;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</w:t>
      </w:r>
      <w:r w:rsidRPr="00656E76">
        <w:rPr>
          <w:rFonts w:ascii="Times New Roman" w:hAnsi="Times New Roman"/>
          <w:color w:val="000000"/>
          <w:sz w:val="28"/>
          <w:lang w:val="ru-RU"/>
        </w:rPr>
        <w:t>учебных заданий научно-популярную литературу по биологии, справочные материалы, ресурсы Интернета;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кон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другими науками и техникой;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 w:rsidRPr="00656E76">
        <w:rPr>
          <w:rFonts w:ascii="Times New Roman" w:hAnsi="Times New Roman"/>
          <w:color w:val="000000"/>
          <w:sz w:val="28"/>
          <w:lang w:val="ru-RU"/>
        </w:rPr>
        <w:t>Гук, М. Мальпиги) в развитие наук о растениях;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ботаника, растительная клетка, растительная ткань, органы растений, система органов растения: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корень, побег почка, лист, видоизменённые органы, цветок, п</w:t>
      </w:r>
      <w:r w:rsidRPr="00656E76">
        <w:rPr>
          <w:rFonts w:ascii="Times New Roman" w:hAnsi="Times New Roman"/>
          <w:color w:val="000000"/>
          <w:sz w:val="28"/>
          <w:lang w:val="ru-RU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</w:t>
      </w:r>
      <w:r w:rsidRPr="00656E76">
        <w:rPr>
          <w:rFonts w:ascii="Times New Roman" w:hAnsi="Times New Roman"/>
          <w:color w:val="000000"/>
          <w:sz w:val="28"/>
          <w:lang w:val="ru-RU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</w:t>
      </w:r>
      <w:r w:rsidRPr="00656E76">
        <w:rPr>
          <w:rFonts w:ascii="Times New Roman" w:hAnsi="Times New Roman"/>
          <w:color w:val="000000"/>
          <w:sz w:val="28"/>
          <w:lang w:val="ru-RU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 w:rsidRPr="00656E76">
        <w:rPr>
          <w:rFonts w:ascii="Times New Roman" w:hAnsi="Times New Roman"/>
          <w:color w:val="000000"/>
          <w:sz w:val="28"/>
          <w:lang w:val="ru-RU"/>
        </w:rPr>
        <w:t>изм;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 w:rsidRPr="00656E76">
        <w:rPr>
          <w:rFonts w:ascii="Times New Roman" w:hAnsi="Times New Roman"/>
          <w:color w:val="000000"/>
          <w:sz w:val="28"/>
          <w:lang w:val="ru-RU"/>
        </w:rPr>
        <w:t>ские работы с использованием приборов и инструментов цифровой лаборатории;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размножения, семенное размножение (на примере покрытосеменных, или цветковых);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</w:t>
      </w:r>
      <w:r w:rsidRPr="00656E76">
        <w:rPr>
          <w:rFonts w:ascii="Times New Roman" w:hAnsi="Times New Roman"/>
          <w:color w:val="000000"/>
          <w:sz w:val="28"/>
          <w:lang w:val="ru-RU"/>
        </w:rPr>
        <w:t>ным основаниям;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применять полученные зна</w:t>
      </w:r>
      <w:r w:rsidRPr="00656E76">
        <w:rPr>
          <w:rFonts w:ascii="Times New Roman" w:hAnsi="Times New Roman"/>
          <w:color w:val="000000"/>
          <w:sz w:val="28"/>
          <w:lang w:val="ru-RU"/>
        </w:rPr>
        <w:t>ния для выращивания и размножения культурных растений;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</w:t>
      </w:r>
      <w:r w:rsidRPr="00656E76">
        <w:rPr>
          <w:rFonts w:ascii="Times New Roman" w:hAnsi="Times New Roman"/>
          <w:color w:val="000000"/>
          <w:sz w:val="28"/>
          <w:lang w:val="ru-RU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 w:rsidRPr="00656E76">
        <w:rPr>
          <w:rFonts w:ascii="Times New Roman" w:hAnsi="Times New Roman"/>
          <w:color w:val="000000"/>
          <w:sz w:val="28"/>
          <w:lang w:val="ru-RU"/>
        </w:rPr>
        <w:t>ного цикла, различными видами искусства;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создавать письмен</w:t>
      </w:r>
      <w:r w:rsidRPr="00656E76">
        <w:rPr>
          <w:rFonts w:ascii="Times New Roman" w:hAnsi="Times New Roman"/>
          <w:color w:val="000000"/>
          <w:sz w:val="28"/>
          <w:lang w:val="ru-RU"/>
        </w:rPr>
        <w:t>ные и устные сообщения, используя понятийный аппарат изучаемого раздела биологии.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656E76">
        <w:rPr>
          <w:rFonts w:ascii="Times New Roman" w:hAnsi="Times New Roman"/>
          <w:color w:val="000000"/>
          <w:sz w:val="28"/>
          <w:lang w:val="ru-RU"/>
        </w:rPr>
        <w:t>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принципы классификации растений, основные систематические группы растений </w:t>
      </w:r>
      <w:r w:rsidRPr="00656E76">
        <w:rPr>
          <w:rFonts w:ascii="Times New Roman" w:hAnsi="Times New Roman"/>
          <w:color w:val="000000"/>
          <w:sz w:val="28"/>
          <w:lang w:val="ru-RU"/>
        </w:rPr>
        <w:t>(водоросли, мхи, плауны, хвощи, папоротники, голосеменные, покрытосеменные или цветковые);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</w:t>
      </w:r>
      <w:r w:rsidRPr="00656E76">
        <w:rPr>
          <w:rFonts w:ascii="Times New Roman" w:hAnsi="Times New Roman"/>
          <w:color w:val="000000"/>
          <w:sz w:val="28"/>
          <w:lang w:val="ru-RU"/>
        </w:rPr>
        <w:t>ибах, лишайниках, бактериях;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</w:t>
      </w:r>
      <w:r w:rsidRPr="00656E76">
        <w:rPr>
          <w:rFonts w:ascii="Times New Roman" w:hAnsi="Times New Roman"/>
          <w:color w:val="000000"/>
          <w:sz w:val="28"/>
          <w:lang w:val="ru-RU"/>
        </w:rPr>
        <w:t>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различать и описыват</w:t>
      </w:r>
      <w:r w:rsidRPr="00656E76">
        <w:rPr>
          <w:rFonts w:ascii="Times New Roman" w:hAnsi="Times New Roman"/>
          <w:color w:val="000000"/>
          <w:sz w:val="28"/>
          <w:lang w:val="ru-RU"/>
        </w:rPr>
        <w:t>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ств дв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удо</w:t>
      </w:r>
      <w:r w:rsidRPr="00656E76">
        <w:rPr>
          <w:rFonts w:ascii="Times New Roman" w:hAnsi="Times New Roman"/>
          <w:color w:val="000000"/>
          <w:sz w:val="28"/>
          <w:lang w:val="ru-RU"/>
        </w:rPr>
        <w:t>льных и однодольных растений;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растительного организма (на примере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покрытосеменных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>, или цветковых) с помощью определительной карточки;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систематике растений, микологии и </w:t>
      </w:r>
      <w:r w:rsidRPr="00656E76">
        <w:rPr>
          <w:rFonts w:ascii="Times New Roman" w:hAnsi="Times New Roman"/>
          <w:color w:val="000000"/>
          <w:sz w:val="28"/>
          <w:lang w:val="ru-RU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</w:t>
      </w:r>
      <w:r w:rsidRPr="00656E76">
        <w:rPr>
          <w:rFonts w:ascii="Times New Roman" w:hAnsi="Times New Roman"/>
          <w:color w:val="000000"/>
          <w:sz w:val="28"/>
          <w:lang w:val="ru-RU"/>
        </w:rPr>
        <w:t>и растений, бактерий, грибов, лишайников;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</w:t>
      </w:r>
      <w:r w:rsidRPr="00656E76">
        <w:rPr>
          <w:rFonts w:ascii="Times New Roman" w:hAnsi="Times New Roman"/>
          <w:color w:val="000000"/>
          <w:sz w:val="28"/>
          <w:lang w:val="ru-RU"/>
        </w:rPr>
        <w:t>а Земле;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 w:rsidRPr="00656E76">
        <w:rPr>
          <w:rFonts w:ascii="Times New Roman" w:hAnsi="Times New Roman"/>
          <w:color w:val="000000"/>
          <w:sz w:val="28"/>
          <w:lang w:val="ru-RU"/>
        </w:rPr>
        <w:t>родных зон Земли;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</w:t>
      </w:r>
      <w:r w:rsidRPr="00656E76">
        <w:rPr>
          <w:rFonts w:ascii="Times New Roman" w:hAnsi="Times New Roman"/>
          <w:color w:val="000000"/>
          <w:sz w:val="28"/>
          <w:lang w:val="ru-RU"/>
        </w:rPr>
        <w:t>сти человека и его повседневной жизни;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656E76">
        <w:rPr>
          <w:rFonts w:ascii="Times New Roman" w:hAnsi="Times New Roman"/>
          <w:color w:val="000000"/>
          <w:sz w:val="28"/>
          <w:lang w:val="ru-RU"/>
        </w:rPr>
        <w:t>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труда при работе с учебным и лабораторным оборудованием, химическо</w:t>
      </w:r>
      <w:r w:rsidRPr="00656E76">
        <w:rPr>
          <w:rFonts w:ascii="Times New Roman" w:hAnsi="Times New Roman"/>
          <w:color w:val="000000"/>
          <w:sz w:val="28"/>
          <w:lang w:val="ru-RU"/>
        </w:rPr>
        <w:t>й посудой в соответствии с инструкциями на уроке и во внеурочной деятельности;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системыв другую;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биологии к к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онцу обучения 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биологическую науку, её разделы и связь с другими науками и техникой;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</w:t>
      </w:r>
      <w:r w:rsidRPr="00656E76">
        <w:rPr>
          <w:rFonts w:ascii="Times New Roman" w:hAnsi="Times New Roman"/>
          <w:color w:val="000000"/>
          <w:sz w:val="28"/>
          <w:lang w:val="ru-RU"/>
        </w:rPr>
        <w:t>ых (простейшие, кишечнополостные, плоские, круглые и кольчатые черви, членистоногие, моллюски, хордовые);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в развитие наук о животных;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</w:t>
      </w:r>
      <w:r w:rsidRPr="00656E76">
        <w:rPr>
          <w:rFonts w:ascii="Times New Roman" w:hAnsi="Times New Roman"/>
          <w:color w:val="000000"/>
          <w:sz w:val="28"/>
          <w:lang w:val="ru-RU"/>
        </w:rPr>
        <w:t>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задачей и в контексте;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</w:t>
      </w:r>
      <w:r w:rsidRPr="00656E76">
        <w:rPr>
          <w:rFonts w:ascii="Times New Roman" w:hAnsi="Times New Roman"/>
          <w:color w:val="000000"/>
          <w:sz w:val="28"/>
          <w:lang w:val="ru-RU"/>
        </w:rPr>
        <w:t>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</w:t>
      </w:r>
      <w:r w:rsidRPr="00656E76">
        <w:rPr>
          <w:rFonts w:ascii="Times New Roman" w:hAnsi="Times New Roman"/>
          <w:color w:val="000000"/>
          <w:sz w:val="28"/>
          <w:lang w:val="ru-RU"/>
        </w:rPr>
        <w:t>, транспорт веществ, выделение, регуляцию, поведение, рост, развитие, размножение;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исследовательские работы с использованием приборов и инструментов цифровой лаборатории;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</w:t>
      </w:r>
      <w:r w:rsidRPr="00656E76">
        <w:rPr>
          <w:rFonts w:ascii="Times New Roman" w:hAnsi="Times New Roman"/>
          <w:color w:val="000000"/>
          <w:sz w:val="28"/>
          <w:lang w:val="ru-RU"/>
        </w:rPr>
        <w:t>равнивать представителей отдельных систематических групп животных и делать выводы на основе сравнения;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черты приспособленности животных к среде обитания, значение экологических факторов для животных;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</w:t>
      </w:r>
      <w:r w:rsidRPr="00656E76">
        <w:rPr>
          <w:rFonts w:ascii="Times New Roman" w:hAnsi="Times New Roman"/>
          <w:color w:val="000000"/>
          <w:sz w:val="28"/>
          <w:lang w:val="ru-RU"/>
        </w:rPr>
        <w:t>одных сообществах;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</w:t>
      </w:r>
      <w:r w:rsidRPr="00656E76">
        <w:rPr>
          <w:rFonts w:ascii="Times New Roman" w:hAnsi="Times New Roman"/>
          <w:color w:val="000000"/>
          <w:sz w:val="28"/>
          <w:lang w:val="ru-RU"/>
        </w:rPr>
        <w:t>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использовать методы биологии: проводить наблюдения за животными, описывать животных, их органы и системы органов; </w:t>
      </w:r>
      <w:r w:rsidRPr="00656E76">
        <w:rPr>
          <w:rFonts w:ascii="Times New Roman" w:hAnsi="Times New Roman"/>
          <w:color w:val="000000"/>
          <w:sz w:val="28"/>
          <w:lang w:val="ru-RU"/>
        </w:rPr>
        <w:t>ставить простейшие биологические опыты и эксперименты;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</w:t>
      </w:r>
      <w:r w:rsidRPr="00656E76">
        <w:rPr>
          <w:rFonts w:ascii="Times New Roman" w:hAnsi="Times New Roman"/>
          <w:color w:val="000000"/>
          <w:sz w:val="28"/>
          <w:lang w:val="ru-RU"/>
        </w:rPr>
        <w:t>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</w:t>
      </w:r>
      <w:r w:rsidRPr="00656E76">
        <w:rPr>
          <w:rFonts w:ascii="Times New Roman" w:hAnsi="Times New Roman"/>
          <w:color w:val="000000"/>
          <w:sz w:val="28"/>
          <w:lang w:val="ru-RU"/>
        </w:rPr>
        <w:t>ла биологии, сопровождать выступление презентацией с учётом особенностей аудитории обучающихся.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656E7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</w:t>
      </w:r>
      <w:r w:rsidRPr="00656E76">
        <w:rPr>
          <w:rFonts w:ascii="Times New Roman" w:hAnsi="Times New Roman"/>
          <w:color w:val="000000"/>
          <w:sz w:val="28"/>
          <w:lang w:val="ru-RU"/>
        </w:rPr>
        <w:t>, гигиену, экологию человека, психологию) и их связи с другими науками и техникой;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</w:t>
      </w:r>
      <w:r w:rsidRPr="00656E76">
        <w:rPr>
          <w:rFonts w:ascii="Times New Roman" w:hAnsi="Times New Roman"/>
          <w:color w:val="000000"/>
          <w:sz w:val="28"/>
          <w:lang w:val="ru-RU"/>
        </w:rPr>
        <w:t>е расы и адаптивные типы людей), родство человеческих рас;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(в том числе И. М. Сеченов, И. П. Павлов, И. И. Мечников, А. А. Ухтомский, П. К. Анохин) и зарубежных (в том числе У. </w:t>
      </w: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Гарвей, К. Бернар, Л. Пастер, Ч. Дарвин) уч</w:t>
      </w:r>
      <w:r w:rsidRPr="00656E76">
        <w:rPr>
          <w:rFonts w:ascii="Times New Roman" w:hAnsi="Times New Roman"/>
          <w:color w:val="000000"/>
          <w:sz w:val="28"/>
          <w:lang w:val="ru-RU"/>
        </w:rPr>
        <w:t>ёных в развитие представлений о происхождении, строении, жизнедеятельности, поведении, экологии человека;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</w:t>
      </w:r>
      <w:r w:rsidRPr="00656E76">
        <w:rPr>
          <w:rFonts w:ascii="Times New Roman" w:hAnsi="Times New Roman"/>
          <w:color w:val="000000"/>
          <w:sz w:val="28"/>
          <w:lang w:val="ru-RU"/>
        </w:rPr>
        <w:t>тствии с поставленной задачей и в контексте;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</w:t>
      </w:r>
      <w:r w:rsidRPr="00656E76">
        <w:rPr>
          <w:rFonts w:ascii="Times New Roman" w:hAnsi="Times New Roman"/>
          <w:color w:val="000000"/>
          <w:sz w:val="28"/>
          <w:lang w:val="ru-RU"/>
        </w:rPr>
        <w:t>ней, органы, системы органов человека; процессы жизнедеятельности организма человека, делать выводы на основе сравнения;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</w:t>
      </w:r>
      <w:r w:rsidRPr="00656E76">
        <w:rPr>
          <w:rFonts w:ascii="Times New Roman" w:hAnsi="Times New Roman"/>
          <w:color w:val="000000"/>
          <w:sz w:val="28"/>
          <w:lang w:val="ru-RU"/>
        </w:rPr>
        <w:t>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  <w:proofErr w:type="gramEnd"/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</w:t>
      </w:r>
      <w:r w:rsidRPr="00656E76">
        <w:rPr>
          <w:rFonts w:ascii="Times New Roman" w:hAnsi="Times New Roman"/>
          <w:color w:val="000000"/>
          <w:sz w:val="28"/>
          <w:lang w:val="ru-RU"/>
        </w:rPr>
        <w:t>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модели для выявления особенностей строения и функционирования органов и систем органов </w:t>
      </w:r>
      <w:r w:rsidRPr="00656E76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</w:t>
      </w:r>
      <w:r w:rsidRPr="00656E76">
        <w:rPr>
          <w:rFonts w:ascii="Times New Roman" w:hAnsi="Times New Roman"/>
          <w:color w:val="000000"/>
          <w:sz w:val="28"/>
          <w:lang w:val="ru-RU"/>
        </w:rPr>
        <w:t>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</w:t>
      </w:r>
      <w:r w:rsidRPr="00656E76">
        <w:rPr>
          <w:rFonts w:ascii="Times New Roman" w:hAnsi="Times New Roman"/>
          <w:color w:val="000000"/>
          <w:sz w:val="28"/>
          <w:lang w:val="ru-RU"/>
        </w:rPr>
        <w:t>нные) заболевания человека, объяснять значение мер профилактики в предупреждении заболеваний человека;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 w:rsidRPr="00656E76">
        <w:rPr>
          <w:rFonts w:ascii="Times New Roman" w:hAnsi="Times New Roman"/>
          <w:color w:val="000000"/>
          <w:sz w:val="28"/>
          <w:lang w:val="ru-RU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 w:rsidRPr="00656E76">
        <w:rPr>
          <w:rFonts w:ascii="Times New Roman" w:hAnsi="Times New Roman"/>
          <w:color w:val="000000"/>
          <w:sz w:val="28"/>
          <w:lang w:val="ru-RU"/>
        </w:rPr>
        <w:t>ать полученные значения;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 w:rsidRPr="00656E76">
        <w:rPr>
          <w:rFonts w:ascii="Times New Roman" w:hAnsi="Times New Roman"/>
          <w:color w:val="000000"/>
          <w:sz w:val="28"/>
          <w:lang w:val="ru-RU"/>
        </w:rPr>
        <w:t>лноценного отдыха, позитивное эмоционально-психическое состояние;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</w:t>
      </w:r>
      <w:r w:rsidRPr="00656E76">
        <w:rPr>
          <w:rFonts w:ascii="Times New Roman" w:hAnsi="Times New Roman"/>
          <w:color w:val="000000"/>
          <w:sz w:val="28"/>
          <w:lang w:val="ru-RU"/>
        </w:rPr>
        <w:t>симостей;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мерах связь знаний наук о человеке со знаниями предметов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и гуманитарного циклов, различных видов искусства, технологии, основ безопасности жизнедеятельности, физической культуры;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</w:t>
      </w:r>
      <w:r w:rsidRPr="00656E76">
        <w:rPr>
          <w:rFonts w:ascii="Times New Roman" w:hAnsi="Times New Roman"/>
          <w:color w:val="000000"/>
          <w:sz w:val="28"/>
          <w:lang w:val="ru-RU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 w:rsidRPr="00656E76">
        <w:rPr>
          <w:rFonts w:ascii="Times New Roman" w:hAnsi="Times New Roman"/>
          <w:color w:val="000000"/>
          <w:sz w:val="28"/>
          <w:lang w:val="ru-RU"/>
        </w:rPr>
        <w:t>и с инструкциями на уроке и во внеурочной деятельности;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B9334B" w:rsidRPr="00656E76" w:rsidRDefault="003F1465" w:rsidP="00656E76">
      <w:pPr>
        <w:spacing w:after="0" w:line="240" w:lineRule="auto"/>
        <w:ind w:firstLine="600"/>
        <w:jc w:val="both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созд</w:t>
      </w:r>
      <w:r w:rsidRPr="00656E76">
        <w:rPr>
          <w:rFonts w:ascii="Times New Roman" w:hAnsi="Times New Roman"/>
          <w:color w:val="000000"/>
          <w:sz w:val="28"/>
          <w:lang w:val="ru-RU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B9334B" w:rsidRPr="00656E76" w:rsidRDefault="00B9334B">
      <w:pPr>
        <w:rPr>
          <w:lang w:val="ru-RU"/>
        </w:rPr>
        <w:sectPr w:rsidR="00B9334B" w:rsidRPr="00656E76" w:rsidSect="00656E76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B9334B" w:rsidRDefault="003F1465">
      <w:pPr>
        <w:spacing w:after="0"/>
        <w:ind w:left="120"/>
      </w:pPr>
      <w:bookmarkStart w:id="10" w:name="block-16221406"/>
      <w:bookmarkEnd w:id="9"/>
      <w:r w:rsidRPr="00656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B9334B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9334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B9334B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B9334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B9334B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bookmarkStart w:id="11" w:name="block-1622140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B933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-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B9334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Растительная клетка, ее изучение.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Химический состав клетки. Лабораторная работа «Обнаружение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Лабораторная работа «Изучение внешнего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строения травянистого цветкового растения (на живых или гербарных экземплярах растений): пастушья сумка, редька дикая, лютик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побега 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Внешнее и внутреннее строение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Видоизменения побегов. Лабораторная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Лист и стебель как органы 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о строении и жизнедеятельности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B9334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Зеленые водоросли. 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Крестоцветные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ств кл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асса однодольные. Практическая работа «Изучение признаков представителей семейств: Лилейные, Злаки (Мятликовые)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-п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комплексные организмы.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B9334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позвоночных животных. Практическая работа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способов поглощения пищи у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Практическая работа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природе 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Кольчатые черви. Практическая работа «Исследование внутреннего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Паукообразные. Особенности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Насекомые. Особенности строения и жизнедеятельности. Практическая работа «Исследование внешнего строения насекомого (на примере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 с неполным превращением. Практическая работа «Ознакомление с различными типами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рыб. Практическая работа «Исследование внешнего строения и особенностей передвижения рыбы (на примере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рыбы (на примере готового 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рыб. Значение рыб в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птиц. Практическая работа «Исследование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процессов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жизнедеятельности птиц. Практическая работа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Палеонтология –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о древних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обитателях Земли. Практическая работа «Исследование ископаемых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эволюции беспозвоночных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Default="003F14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B9334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334B" w:rsidRDefault="00B9334B">
            <w:pPr>
              <w:spacing w:after="0"/>
              <w:ind w:left="135"/>
            </w:pPr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334B" w:rsidRDefault="00B933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334B" w:rsidRDefault="00B9334B"/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Нервные клетки. Рефлекс. </w:t>
            </w:r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Спинной мозг, его строение 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Нервная система как единое целое.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Скелет человека, строение его отделов и функции.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Кости, их химический состав, строение. Типы костей. Практическая работа «Исследование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травматизма.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среда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color w:val="000000"/>
                <w:sz w:val="24"/>
              </w:rPr>
              <w:t>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Регуляция деятельности сердца и сосудов. Практическая работа «Определение пульса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числа сердечных сокращений в покое и после дозированных физических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сердечно-сосудистых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заболеваний. Первая помощь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 кровотечениях.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при поражении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продукты.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ротовой полости. Практическая работа «Исследование действия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в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энергии в организме человека.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и режим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питания. Нарушение обмена веще</w:t>
            </w: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ств Пр</w:t>
            </w:r>
            <w:proofErr w:type="gramEnd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«Исследование с помощью лупы тыльной и ладонной стороны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Кожа и ее производные. Практическая работа «Описание мер по уходу за кожей лица 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Гигиена кожи. Закаливание.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работа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их значение. Глаз и зрение. Практическая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Механизм работы зрительного анализатора. Гигиена зрения. Практическая работа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Ухо и слух. Практическая работа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«Изучение строения органа слуха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сформированности навыков 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</w:t>
            </w: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9334B" w:rsidRPr="00656E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9334B" w:rsidRDefault="00B9334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56E7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933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Pr="00656E76" w:rsidRDefault="003F1465">
            <w:pPr>
              <w:spacing w:after="0"/>
              <w:ind w:left="135"/>
              <w:rPr>
                <w:lang w:val="ru-RU"/>
              </w:rPr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 w:rsidRPr="00656E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9334B" w:rsidRDefault="003F14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334B" w:rsidRDefault="00B9334B"/>
        </w:tc>
      </w:tr>
    </w:tbl>
    <w:p w:rsidR="00B9334B" w:rsidRDefault="00B9334B">
      <w:pPr>
        <w:sectPr w:rsidR="00B933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34B" w:rsidRPr="00656E76" w:rsidRDefault="003F1465">
      <w:pPr>
        <w:spacing w:after="0"/>
        <w:ind w:left="120"/>
        <w:rPr>
          <w:lang w:val="ru-RU"/>
        </w:rPr>
      </w:pPr>
      <w:bookmarkStart w:id="12" w:name="block-16221401"/>
      <w:bookmarkEnd w:id="11"/>
      <w:r w:rsidRPr="00656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B9334B" w:rsidRPr="00656E76" w:rsidRDefault="003F1465">
      <w:pPr>
        <w:spacing w:after="0" w:line="480" w:lineRule="auto"/>
        <w:ind w:left="120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9334B" w:rsidRPr="00656E76" w:rsidRDefault="003F1465">
      <w:pPr>
        <w:spacing w:after="0" w:line="480" w:lineRule="auto"/>
        <w:ind w:left="120"/>
        <w:rPr>
          <w:lang w:val="ru-RU"/>
        </w:rPr>
      </w:pP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​‌•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Биология, 6 класс/ Пономарева И.Н., Корнилова О.А., Кучменко В.С.; под редакцией Пономаревой И.Н., Акционерное общество «Издательство «Просвещение»</w:t>
      </w:r>
      <w:r w:rsidRPr="00656E76">
        <w:rPr>
          <w:sz w:val="28"/>
          <w:lang w:val="ru-RU"/>
        </w:rPr>
        <w:br/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Пономарёва И.Н., Корнилова О.А., Кучменко В.С.; под редакцией Пономарёвой И.Н., Акционерное общество «Издательство «Просвещение»</w:t>
      </w:r>
      <w:r w:rsidRPr="00656E76">
        <w:rPr>
          <w:sz w:val="28"/>
          <w:lang w:val="ru-RU"/>
        </w:rPr>
        <w:br/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Константинов В.М., Бабенко В.Г., Кучменко В.С.;</w:t>
      </w:r>
      <w:proofErr w:type="gramEnd"/>
      <w:r w:rsidRPr="00656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56E76">
        <w:rPr>
          <w:rFonts w:ascii="Times New Roman" w:hAnsi="Times New Roman"/>
          <w:color w:val="000000"/>
          <w:sz w:val="28"/>
          <w:lang w:val="ru-RU"/>
        </w:rPr>
        <w:t>под редакцией Бабенко В.Г., Акционе</w:t>
      </w:r>
      <w:r w:rsidRPr="00656E76">
        <w:rPr>
          <w:rFonts w:ascii="Times New Roman" w:hAnsi="Times New Roman"/>
          <w:color w:val="000000"/>
          <w:sz w:val="28"/>
          <w:lang w:val="ru-RU"/>
        </w:rPr>
        <w:t>рное общество «Издательство «Просвещение»</w:t>
      </w:r>
      <w:r w:rsidRPr="00656E76">
        <w:rPr>
          <w:sz w:val="28"/>
          <w:lang w:val="ru-RU"/>
        </w:rPr>
        <w:br/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Пономарёва И.Н., Корнилова О.А., Чернова Н.М.; под редакцией Пономаревой И.Н., Акционерное общество «Издательство «Просвещение»</w:t>
      </w:r>
      <w:r w:rsidRPr="00656E76">
        <w:rPr>
          <w:sz w:val="28"/>
          <w:lang w:val="ru-RU"/>
        </w:rPr>
        <w:br/>
      </w:r>
      <w:bookmarkStart w:id="13" w:name="ef5aee1f-a1dd-4003-80d1-f508fdb757a8"/>
      <w:r w:rsidRPr="00656E76">
        <w:rPr>
          <w:rFonts w:ascii="Times New Roman" w:hAnsi="Times New Roman"/>
          <w:color w:val="000000"/>
          <w:sz w:val="28"/>
          <w:lang w:val="ru-RU"/>
        </w:rPr>
        <w:t xml:space="preserve"> • Биология, 5-6 классы/ Пасечник В.В., Суматохин С.В., Калинова</w:t>
      </w:r>
      <w:r w:rsidRPr="00656E76">
        <w:rPr>
          <w:rFonts w:ascii="Times New Roman" w:hAnsi="Times New Roman"/>
          <w:color w:val="000000"/>
          <w:sz w:val="28"/>
          <w:lang w:val="ru-RU"/>
        </w:rPr>
        <w:t xml:space="preserve"> Г.С. и другие; под редакцией Пасечника В.В., Акционерное общество «Издательство «Просвещение»</w:t>
      </w:r>
      <w:bookmarkEnd w:id="13"/>
      <w:r w:rsidRPr="00656E76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B9334B" w:rsidRPr="00656E76" w:rsidRDefault="003F1465">
      <w:pPr>
        <w:spacing w:after="0" w:line="480" w:lineRule="auto"/>
        <w:ind w:left="120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fa2fa273-6290-4a8f-b04c-5146bb80bf47"/>
      <w:r w:rsidRPr="00656E7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End w:id="14"/>
      <w:r w:rsidRPr="00656E76">
        <w:rPr>
          <w:rFonts w:ascii="Times New Roman" w:hAnsi="Times New Roman"/>
          <w:color w:val="000000"/>
          <w:sz w:val="28"/>
          <w:lang w:val="ru-RU"/>
        </w:rPr>
        <w:t>‌</w:t>
      </w:r>
    </w:p>
    <w:p w:rsidR="00B9334B" w:rsidRPr="00656E76" w:rsidRDefault="003F1465">
      <w:pPr>
        <w:spacing w:after="0"/>
        <w:ind w:left="120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</w:p>
    <w:p w:rsidR="00B9334B" w:rsidRPr="00656E76" w:rsidRDefault="003F1465">
      <w:pPr>
        <w:spacing w:after="0" w:line="480" w:lineRule="auto"/>
        <w:ind w:left="120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9334B" w:rsidRPr="00656E76" w:rsidRDefault="003F1465">
      <w:pPr>
        <w:spacing w:after="0" w:line="480" w:lineRule="auto"/>
        <w:ind w:left="120"/>
        <w:rPr>
          <w:lang w:val="ru-RU"/>
        </w:rPr>
      </w:pPr>
      <w:r w:rsidRPr="00656E76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2209f42f-fc21-454f-8857-623babe6c98c"/>
      <w:r w:rsidRPr="00656E76">
        <w:rPr>
          <w:rFonts w:ascii="Times New Roman" w:hAnsi="Times New Roman"/>
          <w:color w:val="000000"/>
          <w:sz w:val="28"/>
          <w:lang w:val="ru-RU"/>
        </w:rPr>
        <w:t>Биология. Методические рекомендации. 6-9 классы И.Н. Пономарева</w:t>
      </w:r>
      <w:bookmarkEnd w:id="15"/>
      <w:r w:rsidRPr="00656E7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9334B" w:rsidRPr="00656E76" w:rsidRDefault="00B9334B">
      <w:pPr>
        <w:spacing w:after="0"/>
        <w:ind w:left="120"/>
        <w:rPr>
          <w:lang w:val="ru-RU"/>
        </w:rPr>
      </w:pPr>
    </w:p>
    <w:p w:rsidR="00B9334B" w:rsidRPr="00656E76" w:rsidRDefault="003F1465">
      <w:pPr>
        <w:spacing w:after="0" w:line="480" w:lineRule="auto"/>
        <w:ind w:left="120"/>
        <w:rPr>
          <w:lang w:val="ru-RU"/>
        </w:rPr>
      </w:pPr>
      <w:r w:rsidRPr="00656E7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ЦИФРОВЫЕ ОБРАЗОВАТЕЛЬНЫЕ РЕСУРСЫ И РЕСУРСЫ СЕТИ </w:t>
      </w:r>
      <w:r w:rsidRPr="00656E76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B9334B" w:rsidRPr="00656E76" w:rsidRDefault="003F1465" w:rsidP="00656E76">
      <w:pPr>
        <w:spacing w:after="0" w:line="480" w:lineRule="auto"/>
        <w:ind w:left="120"/>
        <w:rPr>
          <w:lang w:val="ru-RU"/>
        </w:rPr>
        <w:sectPr w:rsidR="00B9334B" w:rsidRPr="00656E76">
          <w:pgSz w:w="11906" w:h="16383"/>
          <w:pgMar w:top="1134" w:right="850" w:bottom="1134" w:left="1701" w:header="720" w:footer="720" w:gutter="0"/>
          <w:cols w:space="720"/>
        </w:sectPr>
      </w:pP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  <w:r w:rsidRPr="00656E76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https</w:t>
      </w:r>
      <w:r w:rsidRPr="00656E7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656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56E7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56E76">
        <w:rPr>
          <w:rFonts w:ascii="Times New Roman" w:hAnsi="Times New Roman"/>
          <w:color w:val="000000"/>
          <w:sz w:val="28"/>
          <w:lang w:val="ru-RU"/>
        </w:rPr>
        <w:t>/06/05</w:t>
      </w:r>
      <w:bookmarkEnd w:id="16"/>
      <w:r w:rsidRPr="00656E76">
        <w:rPr>
          <w:rFonts w:ascii="Times New Roman" w:hAnsi="Times New Roman"/>
          <w:color w:val="333333"/>
          <w:sz w:val="28"/>
          <w:lang w:val="ru-RU"/>
        </w:rPr>
        <w:t>‌</w:t>
      </w:r>
      <w:r w:rsidRPr="00656E76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12"/>
    <w:p w:rsidR="003F1465" w:rsidRPr="00656E76" w:rsidRDefault="003F1465" w:rsidP="00656E76">
      <w:pPr>
        <w:rPr>
          <w:lang w:val="ru-RU"/>
        </w:rPr>
      </w:pPr>
    </w:p>
    <w:sectPr w:rsidR="003F1465" w:rsidRPr="00656E76" w:rsidSect="00B933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724"/>
    <w:multiLevelType w:val="multilevel"/>
    <w:tmpl w:val="285CA44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9B173C"/>
    <w:multiLevelType w:val="multilevel"/>
    <w:tmpl w:val="1F3490B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E47CF"/>
    <w:multiLevelType w:val="multilevel"/>
    <w:tmpl w:val="210C52C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D1242F"/>
    <w:multiLevelType w:val="multilevel"/>
    <w:tmpl w:val="C4E87CD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951C03"/>
    <w:multiLevelType w:val="multilevel"/>
    <w:tmpl w:val="8D08DA1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1C7F19"/>
    <w:multiLevelType w:val="multilevel"/>
    <w:tmpl w:val="7754316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90B1F"/>
    <w:multiLevelType w:val="multilevel"/>
    <w:tmpl w:val="9ABCC4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DB3EC4"/>
    <w:multiLevelType w:val="multilevel"/>
    <w:tmpl w:val="656EC8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487AAD"/>
    <w:multiLevelType w:val="multilevel"/>
    <w:tmpl w:val="36802C7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AE7C0A"/>
    <w:multiLevelType w:val="multilevel"/>
    <w:tmpl w:val="D15C553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452041"/>
    <w:multiLevelType w:val="multilevel"/>
    <w:tmpl w:val="4FDC225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E71D84"/>
    <w:multiLevelType w:val="multilevel"/>
    <w:tmpl w:val="FE52207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11398"/>
    <w:multiLevelType w:val="multilevel"/>
    <w:tmpl w:val="DD0E1496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9826E2"/>
    <w:multiLevelType w:val="multilevel"/>
    <w:tmpl w:val="B80AD89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620D61"/>
    <w:multiLevelType w:val="multilevel"/>
    <w:tmpl w:val="E39C7F3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C95E21"/>
    <w:multiLevelType w:val="multilevel"/>
    <w:tmpl w:val="E3CEE1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5621DEA"/>
    <w:multiLevelType w:val="multilevel"/>
    <w:tmpl w:val="AEBC0EA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661A5F"/>
    <w:multiLevelType w:val="multilevel"/>
    <w:tmpl w:val="CA36FB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BE5CA4"/>
    <w:multiLevelType w:val="multilevel"/>
    <w:tmpl w:val="86502D6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FD4291"/>
    <w:multiLevelType w:val="multilevel"/>
    <w:tmpl w:val="F0FEC3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7B0515"/>
    <w:multiLevelType w:val="multilevel"/>
    <w:tmpl w:val="5C7094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CF83665"/>
    <w:multiLevelType w:val="multilevel"/>
    <w:tmpl w:val="E104DFF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EA60FB"/>
    <w:multiLevelType w:val="multilevel"/>
    <w:tmpl w:val="AD5AD0A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9714A2"/>
    <w:multiLevelType w:val="multilevel"/>
    <w:tmpl w:val="9D30E2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2C53CD"/>
    <w:multiLevelType w:val="multilevel"/>
    <w:tmpl w:val="5E160F7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BD5489"/>
    <w:multiLevelType w:val="multilevel"/>
    <w:tmpl w:val="B400EA4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860E64"/>
    <w:multiLevelType w:val="multilevel"/>
    <w:tmpl w:val="99B2D55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A9338CD"/>
    <w:multiLevelType w:val="multilevel"/>
    <w:tmpl w:val="C47073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C35CDD"/>
    <w:multiLevelType w:val="multilevel"/>
    <w:tmpl w:val="973A113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2E208F"/>
    <w:multiLevelType w:val="multilevel"/>
    <w:tmpl w:val="794243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F06270B"/>
    <w:multiLevelType w:val="multilevel"/>
    <w:tmpl w:val="1B60B6E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3759B4"/>
    <w:multiLevelType w:val="multilevel"/>
    <w:tmpl w:val="3B1C00F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D96D69"/>
    <w:multiLevelType w:val="multilevel"/>
    <w:tmpl w:val="496E556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7335EE5"/>
    <w:multiLevelType w:val="multilevel"/>
    <w:tmpl w:val="A802FFB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5E094C"/>
    <w:multiLevelType w:val="multilevel"/>
    <w:tmpl w:val="B0621FB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3"/>
  </w:num>
  <w:num w:numId="3">
    <w:abstractNumId w:val="21"/>
  </w:num>
  <w:num w:numId="4">
    <w:abstractNumId w:val="8"/>
  </w:num>
  <w:num w:numId="5">
    <w:abstractNumId w:val="32"/>
  </w:num>
  <w:num w:numId="6">
    <w:abstractNumId w:val="13"/>
  </w:num>
  <w:num w:numId="7">
    <w:abstractNumId w:val="29"/>
  </w:num>
  <w:num w:numId="8">
    <w:abstractNumId w:val="10"/>
  </w:num>
  <w:num w:numId="9">
    <w:abstractNumId w:val="16"/>
  </w:num>
  <w:num w:numId="10">
    <w:abstractNumId w:val="20"/>
  </w:num>
  <w:num w:numId="11">
    <w:abstractNumId w:val="7"/>
  </w:num>
  <w:num w:numId="12">
    <w:abstractNumId w:val="14"/>
  </w:num>
  <w:num w:numId="13">
    <w:abstractNumId w:val="26"/>
  </w:num>
  <w:num w:numId="14">
    <w:abstractNumId w:val="4"/>
  </w:num>
  <w:num w:numId="15">
    <w:abstractNumId w:val="15"/>
  </w:num>
  <w:num w:numId="16">
    <w:abstractNumId w:val="17"/>
  </w:num>
  <w:num w:numId="17">
    <w:abstractNumId w:val="9"/>
  </w:num>
  <w:num w:numId="18">
    <w:abstractNumId w:val="3"/>
  </w:num>
  <w:num w:numId="19">
    <w:abstractNumId w:val="22"/>
  </w:num>
  <w:num w:numId="20">
    <w:abstractNumId w:val="28"/>
  </w:num>
  <w:num w:numId="21">
    <w:abstractNumId w:val="27"/>
  </w:num>
  <w:num w:numId="22">
    <w:abstractNumId w:val="19"/>
  </w:num>
  <w:num w:numId="23">
    <w:abstractNumId w:val="0"/>
  </w:num>
  <w:num w:numId="24">
    <w:abstractNumId w:val="24"/>
  </w:num>
  <w:num w:numId="25">
    <w:abstractNumId w:val="18"/>
  </w:num>
  <w:num w:numId="26">
    <w:abstractNumId w:val="11"/>
  </w:num>
  <w:num w:numId="27">
    <w:abstractNumId w:val="33"/>
  </w:num>
  <w:num w:numId="28">
    <w:abstractNumId w:val="1"/>
  </w:num>
  <w:num w:numId="29">
    <w:abstractNumId w:val="30"/>
  </w:num>
  <w:num w:numId="30">
    <w:abstractNumId w:val="31"/>
  </w:num>
  <w:num w:numId="31">
    <w:abstractNumId w:val="5"/>
  </w:num>
  <w:num w:numId="32">
    <w:abstractNumId w:val="25"/>
  </w:num>
  <w:num w:numId="33">
    <w:abstractNumId w:val="12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grammar="clean"/>
  <w:defaultTabStop w:val="708"/>
  <w:drawingGridHorizontalSpacing w:val="110"/>
  <w:displayHorizontalDrawingGridEvery w:val="2"/>
  <w:characterSpacingControl w:val="doNotCompress"/>
  <w:compat/>
  <w:rsids>
    <w:rsidRoot w:val="00B9334B"/>
    <w:rsid w:val="003F1465"/>
    <w:rsid w:val="00656E76"/>
    <w:rsid w:val="00B9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33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33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74</Pages>
  <Words>19407</Words>
  <Characters>110621</Characters>
  <Application>Microsoft Office Word</Application>
  <DocSecurity>0</DocSecurity>
  <Lines>921</Lines>
  <Paragraphs>259</Paragraphs>
  <ScaleCrop>false</ScaleCrop>
  <Company/>
  <LinksUpToDate>false</LinksUpToDate>
  <CharactersWithSpaces>129769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 Windows</cp:lastModifiedBy>
  <cp:revision>2</cp:revision>
  <dcterms:created xsi:type="dcterms:W3CDTF">2023-09-06T03:17:00Z</dcterms:created>
  <dcterms:modified xsi:type="dcterms:W3CDTF">2023-09-06T03:20:00Z</dcterms:modified>
</cp:coreProperties>
</file>